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05" w:rsidRPr="00FB6CCD" w:rsidRDefault="00195A05" w:rsidP="00195A05">
      <w:bookmarkStart w:id="0" w:name="_GoBack"/>
      <w:r w:rsidRPr="00FB6CCD">
        <w:t xml:space="preserve">Муниципальное </w:t>
      </w:r>
      <w:r>
        <w:t>бюджетное</w:t>
      </w:r>
      <w:r w:rsidRPr="00A16866">
        <w:rPr>
          <w:color w:val="FF0000"/>
        </w:rPr>
        <w:t xml:space="preserve"> </w:t>
      </w:r>
      <w:r w:rsidRPr="00FB6CCD">
        <w:t xml:space="preserve">общеобразовательное учреждение </w:t>
      </w:r>
    </w:p>
    <w:p w:rsidR="00195A05" w:rsidRPr="00B47F06" w:rsidRDefault="00195A05" w:rsidP="00195A05">
      <w:pPr>
        <w:tabs>
          <w:tab w:val="num" w:pos="0"/>
        </w:tabs>
        <w:jc w:val="center"/>
        <w:rPr>
          <w:b/>
          <w:sz w:val="28"/>
        </w:rPr>
      </w:pPr>
      <w:r>
        <w:rPr>
          <w:b/>
          <w:bCs/>
          <w:sz w:val="28"/>
        </w:rPr>
        <w:t xml:space="preserve"> </w:t>
      </w:r>
      <w:r w:rsidRPr="00B47F06">
        <w:rPr>
          <w:b/>
          <w:bCs/>
          <w:sz w:val="28"/>
        </w:rPr>
        <w:t>«</w:t>
      </w:r>
      <w:proofErr w:type="spellStart"/>
      <w:r w:rsidRPr="00B47F06">
        <w:rPr>
          <w:b/>
          <w:bCs/>
          <w:sz w:val="28"/>
        </w:rPr>
        <w:t>Угловская</w:t>
      </w:r>
      <w:proofErr w:type="spellEnd"/>
      <w:r w:rsidRPr="00B47F06">
        <w:rPr>
          <w:b/>
          <w:bCs/>
          <w:sz w:val="28"/>
        </w:rPr>
        <w:t xml:space="preserve"> средняя </w:t>
      </w:r>
      <w:r>
        <w:rPr>
          <w:b/>
          <w:bCs/>
          <w:sz w:val="28"/>
        </w:rPr>
        <w:t xml:space="preserve">общеобразовательная </w:t>
      </w:r>
      <w:r w:rsidRPr="00B47F06">
        <w:rPr>
          <w:b/>
          <w:bCs/>
          <w:sz w:val="28"/>
        </w:rPr>
        <w:t xml:space="preserve">школа» </w:t>
      </w:r>
    </w:p>
    <w:p w:rsidR="00195A05" w:rsidRPr="00FB6CCD" w:rsidRDefault="00195A05" w:rsidP="00195A05">
      <w:pPr>
        <w:tabs>
          <w:tab w:val="num" w:pos="0"/>
        </w:tabs>
        <w:jc w:val="center"/>
        <w:rPr>
          <w:b/>
          <w:sz w:val="28"/>
        </w:rPr>
      </w:pPr>
      <w:r w:rsidRPr="00B47F06">
        <w:rPr>
          <w:b/>
          <w:bCs/>
          <w:sz w:val="28"/>
        </w:rPr>
        <w:t>Бахчисарайского района Республики Крым</w:t>
      </w:r>
      <w:r w:rsidRPr="00B47F06">
        <w:rPr>
          <w:b/>
          <w:sz w:val="28"/>
        </w:rPr>
        <w:t xml:space="preserve"> </w:t>
      </w:r>
      <w:r w:rsidRPr="00FB6CCD">
        <w:rPr>
          <w:b/>
          <w:bCs/>
          <w:sz w:val="28"/>
        </w:rPr>
        <w:t> </w:t>
      </w:r>
      <w:r w:rsidRPr="00FB6CCD">
        <w:rPr>
          <w:b/>
          <w:sz w:val="28"/>
        </w:rPr>
        <w:t xml:space="preserve"> </w:t>
      </w:r>
      <w:r w:rsidRPr="00FB6CCD">
        <w:rPr>
          <w:b/>
          <w:bCs/>
          <w:sz w:val="28"/>
        </w:rPr>
        <w:t> </w:t>
      </w:r>
    </w:p>
    <w:p w:rsidR="00195A05" w:rsidRDefault="00195A05" w:rsidP="00195A05">
      <w:pPr>
        <w:tabs>
          <w:tab w:val="num" w:pos="0"/>
        </w:tabs>
        <w:jc w:val="center"/>
        <w:rPr>
          <w:b/>
        </w:rPr>
      </w:pPr>
    </w:p>
    <w:p w:rsidR="00195A05" w:rsidRPr="00862B23" w:rsidRDefault="00195A05" w:rsidP="00195A05">
      <w:pPr>
        <w:tabs>
          <w:tab w:val="num" w:pos="0"/>
        </w:tabs>
        <w:jc w:val="center"/>
        <w:rPr>
          <w:b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195A05" w:rsidRPr="00862B23" w:rsidTr="001F0419">
        <w:tc>
          <w:tcPr>
            <w:tcW w:w="5778" w:type="dxa"/>
            <w:shd w:val="clear" w:color="auto" w:fill="auto"/>
            <w:hideMark/>
          </w:tcPr>
          <w:p w:rsidR="00195A05" w:rsidRDefault="00195A05" w:rsidP="001F0419">
            <w:pPr>
              <w:spacing w:line="265" w:lineRule="exact"/>
            </w:pPr>
            <w:r>
              <w:t xml:space="preserve">К ООП ООО, </w:t>
            </w:r>
            <w:proofErr w:type="gramStart"/>
            <w:r>
              <w:t>утвержденной</w:t>
            </w:r>
            <w:proofErr w:type="gramEnd"/>
          </w:p>
          <w:p w:rsidR="00195A05" w:rsidRDefault="00195A05" w:rsidP="001F0419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195A05" w:rsidRPr="00CF4E6A" w:rsidRDefault="004703E8" w:rsidP="001F0419">
            <w:pPr>
              <w:spacing w:line="265" w:lineRule="exact"/>
              <w:rPr>
                <w:lang w:val="en-US"/>
              </w:rPr>
            </w:pPr>
            <w:r>
              <w:t xml:space="preserve">От </w:t>
            </w:r>
            <w:r>
              <w:rPr>
                <w:lang w:val="en-US"/>
              </w:rPr>
              <w:t>06</w:t>
            </w:r>
            <w:r>
              <w:t>.08.20</w:t>
            </w:r>
            <w:r>
              <w:rPr>
                <w:lang w:val="en-US"/>
              </w:rPr>
              <w:t>18</w:t>
            </w:r>
            <w:r w:rsidR="00195A05">
              <w:t xml:space="preserve">г. № </w:t>
            </w:r>
          </w:p>
        </w:tc>
        <w:tc>
          <w:tcPr>
            <w:tcW w:w="4905" w:type="dxa"/>
            <w:shd w:val="clear" w:color="auto" w:fill="auto"/>
            <w:hideMark/>
          </w:tcPr>
          <w:p w:rsidR="00195A05" w:rsidRPr="00862B23" w:rsidRDefault="00195A05" w:rsidP="001F0419">
            <w:pPr>
              <w:spacing w:line="265" w:lineRule="exact"/>
            </w:pPr>
            <w:r w:rsidRPr="00862B23">
              <w:t>УТВЕРЖДАЮ</w:t>
            </w:r>
          </w:p>
          <w:p w:rsidR="00195A05" w:rsidRPr="00862B23" w:rsidRDefault="00195A05" w:rsidP="001F0419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195A05" w:rsidRPr="00862B23" w:rsidRDefault="00195A05" w:rsidP="001F0419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195A05" w:rsidRPr="00862B23" w:rsidRDefault="00195A05" w:rsidP="001F0419">
            <w:r w:rsidRPr="00862B23">
              <w:t xml:space="preserve"> 31.08.2022г</w:t>
            </w:r>
          </w:p>
          <w:p w:rsidR="00195A05" w:rsidRPr="00862B23" w:rsidRDefault="00195A05" w:rsidP="001F0419"/>
        </w:tc>
      </w:tr>
    </w:tbl>
    <w:p w:rsidR="00195A05" w:rsidRDefault="00195A05" w:rsidP="00195A05">
      <w:pPr>
        <w:jc w:val="center"/>
      </w:pPr>
    </w:p>
    <w:p w:rsidR="00195A05" w:rsidRDefault="00195A05" w:rsidP="00195A05">
      <w:pPr>
        <w:jc w:val="center"/>
      </w:pPr>
    </w:p>
    <w:p w:rsidR="00195A05" w:rsidRPr="00862B23" w:rsidRDefault="00195A05" w:rsidP="00195A05">
      <w:pPr>
        <w:spacing w:line="265" w:lineRule="exact"/>
      </w:pPr>
      <w:r w:rsidRPr="00862B23">
        <w:t>ПРИНЯТО</w:t>
      </w:r>
    </w:p>
    <w:p w:rsidR="00195A05" w:rsidRPr="00862B23" w:rsidRDefault="00195A05" w:rsidP="00195A05">
      <w:pPr>
        <w:spacing w:line="265" w:lineRule="exact"/>
      </w:pPr>
      <w:r w:rsidRPr="00862B23">
        <w:t>Педагогический совет МБОУ</w:t>
      </w:r>
    </w:p>
    <w:p w:rsidR="00195A05" w:rsidRPr="00862B23" w:rsidRDefault="00195A05" w:rsidP="00195A05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195A05" w:rsidRDefault="005C6E1A" w:rsidP="00195A05">
      <w:r>
        <w:t xml:space="preserve">протокол №  </w:t>
      </w:r>
      <w:r w:rsidR="00D3771C">
        <w:rPr>
          <w:lang w:val="en-US"/>
        </w:rPr>
        <w:t>9</w:t>
      </w:r>
      <w:r>
        <w:t xml:space="preserve">  от </w:t>
      </w:r>
      <w:r>
        <w:rPr>
          <w:lang w:val="en-US"/>
        </w:rPr>
        <w:t>29</w:t>
      </w:r>
      <w:r>
        <w:t>.0</w:t>
      </w:r>
      <w:r>
        <w:rPr>
          <w:lang w:val="en-US"/>
        </w:rPr>
        <w:t>6</w:t>
      </w:r>
      <w:r w:rsidR="00195A05" w:rsidRPr="00862B23">
        <w:t>.2022г</w:t>
      </w:r>
    </w:p>
    <w:p w:rsidR="00195A05" w:rsidRDefault="00195A05" w:rsidP="00195A05">
      <w:pPr>
        <w:jc w:val="center"/>
      </w:pPr>
    </w:p>
    <w:p w:rsidR="00195A05" w:rsidRDefault="00195A05" w:rsidP="00195A05"/>
    <w:p w:rsidR="00195A05" w:rsidRDefault="00195A05" w:rsidP="00195A05"/>
    <w:p w:rsidR="00195A05" w:rsidRDefault="00195A05" w:rsidP="00195A05"/>
    <w:p w:rsidR="00195A05" w:rsidRPr="00154EC7" w:rsidRDefault="00195A05" w:rsidP="00195A05">
      <w:pPr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План внеурочной деятельности</w:t>
      </w:r>
    </w:p>
    <w:p w:rsidR="00195A05" w:rsidRPr="00B24F90" w:rsidRDefault="00195A05" w:rsidP="00195A05">
      <w:pPr>
        <w:spacing w:line="271" w:lineRule="exact"/>
        <w:jc w:val="center"/>
        <w:rPr>
          <w:szCs w:val="20"/>
        </w:rPr>
      </w:pPr>
      <w:r>
        <w:rPr>
          <w:b/>
          <w:bCs/>
          <w:sz w:val="32"/>
        </w:rPr>
        <w:t>н</w:t>
      </w:r>
      <w:r w:rsidRPr="00B24F90">
        <w:rPr>
          <w:b/>
          <w:bCs/>
          <w:sz w:val="32"/>
        </w:rPr>
        <w:t>а 2022-2023 учебный год</w:t>
      </w:r>
    </w:p>
    <w:p w:rsidR="00195A05" w:rsidRPr="00B24F90" w:rsidRDefault="00195A05" w:rsidP="00195A05">
      <w:pPr>
        <w:ind w:left="60"/>
        <w:jc w:val="center"/>
        <w:rPr>
          <w:sz w:val="32"/>
        </w:rPr>
      </w:pPr>
      <w:r>
        <w:rPr>
          <w:sz w:val="32"/>
        </w:rPr>
        <w:t>2-4 классы</w:t>
      </w:r>
    </w:p>
    <w:p w:rsidR="00195A05" w:rsidRPr="00B24F90" w:rsidRDefault="00195A05" w:rsidP="00195A05">
      <w:pPr>
        <w:ind w:left="60"/>
        <w:jc w:val="center"/>
        <w:rPr>
          <w:sz w:val="32"/>
          <w:szCs w:val="20"/>
        </w:rPr>
      </w:pPr>
      <w:r>
        <w:rPr>
          <w:sz w:val="32"/>
          <w:szCs w:val="20"/>
        </w:rPr>
        <w:t>(В соответствии с ФГОС НОО</w:t>
      </w:r>
      <w:r w:rsidRPr="00B24F90">
        <w:rPr>
          <w:sz w:val="32"/>
          <w:szCs w:val="20"/>
        </w:rPr>
        <w:t>)</w:t>
      </w:r>
    </w:p>
    <w:p w:rsidR="00195A05" w:rsidRPr="00B24F90" w:rsidRDefault="00195A05" w:rsidP="00195A05">
      <w:pPr>
        <w:ind w:left="60"/>
        <w:jc w:val="center"/>
        <w:rPr>
          <w:szCs w:val="20"/>
        </w:rPr>
      </w:pPr>
    </w:p>
    <w:p w:rsidR="00195A05" w:rsidRPr="00862B23" w:rsidRDefault="00195A05" w:rsidP="00195A05">
      <w:pPr>
        <w:spacing w:line="352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</w:pPr>
    </w:p>
    <w:p w:rsidR="00195A05" w:rsidRPr="00862B23" w:rsidRDefault="00195A05" w:rsidP="00195A05">
      <w:pPr>
        <w:spacing w:line="200" w:lineRule="exact"/>
      </w:pPr>
    </w:p>
    <w:p w:rsidR="00195A05" w:rsidRPr="00862B23" w:rsidRDefault="00195A05" w:rsidP="00195A05">
      <w:pPr>
        <w:spacing w:line="200" w:lineRule="exact"/>
      </w:pPr>
    </w:p>
    <w:p w:rsidR="00195A05" w:rsidRPr="00862B23" w:rsidRDefault="00195A05" w:rsidP="00195A05">
      <w:pPr>
        <w:spacing w:line="200" w:lineRule="exact"/>
      </w:pPr>
    </w:p>
    <w:p w:rsidR="00195A05" w:rsidRDefault="00195A05" w:rsidP="00195A05">
      <w:pPr>
        <w:spacing w:line="200" w:lineRule="exact"/>
        <w:rPr>
          <w:sz w:val="20"/>
          <w:szCs w:val="20"/>
        </w:rPr>
      </w:pPr>
    </w:p>
    <w:p w:rsidR="00195A05" w:rsidRDefault="00195A05" w:rsidP="00195A05">
      <w:pPr>
        <w:spacing w:line="200" w:lineRule="exact"/>
        <w:rPr>
          <w:sz w:val="20"/>
          <w:szCs w:val="20"/>
        </w:rPr>
      </w:pPr>
    </w:p>
    <w:p w:rsidR="00195A05" w:rsidRDefault="00195A05" w:rsidP="00195A05">
      <w:pPr>
        <w:spacing w:line="200" w:lineRule="exact"/>
        <w:rPr>
          <w:sz w:val="20"/>
          <w:szCs w:val="20"/>
        </w:rPr>
      </w:pPr>
    </w:p>
    <w:p w:rsidR="00195A05" w:rsidRDefault="00195A05" w:rsidP="00195A05">
      <w:pPr>
        <w:spacing w:line="200" w:lineRule="exact"/>
        <w:rPr>
          <w:sz w:val="20"/>
          <w:szCs w:val="20"/>
        </w:rPr>
      </w:pPr>
    </w:p>
    <w:p w:rsidR="00195A05" w:rsidRDefault="00195A05" w:rsidP="00195A05">
      <w:pPr>
        <w:spacing w:line="200" w:lineRule="exact"/>
        <w:rPr>
          <w:sz w:val="20"/>
          <w:szCs w:val="20"/>
        </w:rPr>
      </w:pPr>
    </w:p>
    <w:p w:rsidR="00195A05" w:rsidRPr="007B14C0" w:rsidRDefault="00195A05" w:rsidP="00195A05">
      <w:pPr>
        <w:spacing w:line="200" w:lineRule="exact"/>
        <w:rPr>
          <w:sz w:val="20"/>
          <w:szCs w:val="20"/>
        </w:rPr>
      </w:pPr>
    </w:p>
    <w:p w:rsidR="00195A05" w:rsidRDefault="00195A05" w:rsidP="00195A05">
      <w:pPr>
        <w:tabs>
          <w:tab w:val="num" w:pos="0"/>
        </w:tabs>
        <w:jc w:val="center"/>
        <w:rPr>
          <w:b/>
          <w:sz w:val="28"/>
        </w:rPr>
      </w:pPr>
    </w:p>
    <w:p w:rsidR="00195A05" w:rsidRDefault="00195A05" w:rsidP="00195A05">
      <w:pPr>
        <w:tabs>
          <w:tab w:val="num" w:pos="0"/>
        </w:tabs>
        <w:jc w:val="center"/>
        <w:rPr>
          <w:b/>
          <w:sz w:val="28"/>
        </w:rPr>
      </w:pPr>
    </w:p>
    <w:p w:rsidR="00195A05" w:rsidRDefault="00195A05" w:rsidP="00195A05">
      <w:pPr>
        <w:tabs>
          <w:tab w:val="num" w:pos="0"/>
        </w:tabs>
        <w:jc w:val="center"/>
        <w:rPr>
          <w:b/>
          <w:sz w:val="28"/>
        </w:rPr>
      </w:pPr>
      <w:r>
        <w:rPr>
          <w:b/>
          <w:sz w:val="28"/>
        </w:rPr>
        <w:t>с. Угловое</w:t>
      </w:r>
    </w:p>
    <w:p w:rsidR="00195A05" w:rsidRDefault="00195A05" w:rsidP="00195A05">
      <w:pPr>
        <w:tabs>
          <w:tab w:val="num" w:pos="0"/>
        </w:tabs>
        <w:jc w:val="center"/>
        <w:rPr>
          <w:b/>
          <w:sz w:val="28"/>
        </w:rPr>
      </w:pPr>
      <w:r>
        <w:rPr>
          <w:b/>
          <w:sz w:val="28"/>
        </w:rPr>
        <w:t>2022</w:t>
      </w:r>
    </w:p>
    <w:p w:rsidR="00195A05" w:rsidRDefault="00195A05" w:rsidP="00195A05">
      <w:pPr>
        <w:tabs>
          <w:tab w:val="num" w:pos="0"/>
        </w:tabs>
        <w:jc w:val="center"/>
        <w:rPr>
          <w:b/>
          <w:sz w:val="28"/>
        </w:rPr>
      </w:pPr>
    </w:p>
    <w:bookmarkEnd w:id="0"/>
    <w:p w:rsidR="00195A05" w:rsidRDefault="00195A05" w:rsidP="00195A05">
      <w:pPr>
        <w:pStyle w:val="20"/>
        <w:keepNext/>
        <w:keepLines/>
        <w:shd w:val="clear" w:color="auto" w:fill="auto"/>
        <w:spacing w:after="256" w:line="220" w:lineRule="exact"/>
        <w:ind w:right="20" w:firstLine="0"/>
      </w:pPr>
    </w:p>
    <w:p w:rsidR="00195A05" w:rsidRPr="00D92FDF" w:rsidRDefault="00195A05" w:rsidP="00195A05">
      <w:pPr>
        <w:pStyle w:val="20"/>
        <w:keepNext/>
        <w:keepLines/>
        <w:shd w:val="clear" w:color="auto" w:fill="auto"/>
        <w:spacing w:after="256" w:line="220" w:lineRule="exact"/>
        <w:ind w:right="20" w:firstLine="0"/>
        <w:jc w:val="both"/>
        <w:rPr>
          <w:b w:val="0"/>
          <w:sz w:val="28"/>
          <w:szCs w:val="28"/>
        </w:rPr>
      </w:pPr>
    </w:p>
    <w:p w:rsidR="00195A05" w:rsidRDefault="00195A05" w:rsidP="00195A05">
      <w:pPr>
        <w:jc w:val="center"/>
        <w:rPr>
          <w:rFonts w:ascii="Times New Roman" w:hAnsi="Times New Roman"/>
          <w:b/>
          <w:sz w:val="28"/>
          <w:szCs w:val="28"/>
        </w:rPr>
      </w:pPr>
      <w:r w:rsidRPr="00E516C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95A05" w:rsidRPr="00E516C0" w:rsidRDefault="00195A05" w:rsidP="00195A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5A05" w:rsidRPr="00D92FDF" w:rsidRDefault="00195A05" w:rsidP="00195A0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D92FDF">
        <w:rPr>
          <w:rFonts w:ascii="Times New Roman" w:eastAsiaTheme="minorHAnsi" w:hAnsi="Times New Roman"/>
          <w:b/>
          <w:bCs/>
          <w:sz w:val="28"/>
          <w:szCs w:val="28"/>
        </w:rPr>
        <w:t xml:space="preserve">1.Нормативно-правовая основа </w:t>
      </w:r>
    </w:p>
    <w:p w:rsidR="00195A05" w:rsidRPr="00D92FDF" w:rsidRDefault="00195A05" w:rsidP="00195A05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A05" w:rsidRPr="00D92FDF" w:rsidRDefault="00195A05" w:rsidP="00195A05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</w:rPr>
        <w:t>Федеральный уровень:</w:t>
      </w:r>
    </w:p>
    <w:p w:rsidR="00195A05" w:rsidRPr="00D92FDF" w:rsidRDefault="00195A05" w:rsidP="00195A05">
      <w:pPr>
        <w:pStyle w:val="a5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Федеральный закон от 29.12.2012 №273-ФЗ «Об образовании в Российской Федерации» (с изменениями).</w:t>
      </w:r>
    </w:p>
    <w:p w:rsidR="00195A05" w:rsidRPr="00D92FDF" w:rsidRDefault="00195A05" w:rsidP="00195A05">
      <w:pPr>
        <w:pStyle w:val="ab"/>
        <w:numPr>
          <w:ilvl w:val="0"/>
          <w:numId w:val="10"/>
        </w:numPr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Приказ  Министерства образования и науки Российской Федерации от 07.06.2017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№1089»;</w:t>
      </w:r>
    </w:p>
    <w:p w:rsidR="00195A05" w:rsidRPr="00D92FDF" w:rsidRDefault="00195A05" w:rsidP="00195A05">
      <w:pPr>
        <w:pStyle w:val="a5"/>
        <w:numPr>
          <w:ilvl w:val="0"/>
          <w:numId w:val="10"/>
        </w:numPr>
        <w:tabs>
          <w:tab w:val="left" w:pos="993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bCs/>
          <w:color w:val="000000"/>
          <w:sz w:val="28"/>
          <w:szCs w:val="28"/>
        </w:rPr>
        <w:t>Постановление Главного государственного санитарного врача РФ от 28.09.2020 № 28 «Об утверждении санитарных правил СП 2.4.3648-20 «Санитарно-эпидемиологические требования к организациям воспитания и обучения, отдыха         и оздоровления детей                    и молодежи».</w:t>
      </w:r>
      <w:r w:rsidRPr="00D92FDF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D92FDF">
          <w:rPr>
            <w:rStyle w:val="aa"/>
            <w:sz w:val="28"/>
            <w:szCs w:val="28"/>
          </w:rPr>
          <w:t>https://base.garant.ru/75093644/</w:t>
        </w:r>
      </w:hyperlink>
      <w:r w:rsidRPr="00D92FDF">
        <w:rPr>
          <w:rFonts w:ascii="Times New Roman" w:hAnsi="Times New Roman"/>
          <w:sz w:val="28"/>
          <w:szCs w:val="28"/>
        </w:rPr>
        <w:t xml:space="preserve">. </w:t>
      </w:r>
    </w:p>
    <w:p w:rsidR="00195A05" w:rsidRPr="00D92FDF" w:rsidRDefault="00195A05" w:rsidP="00195A05">
      <w:pPr>
        <w:pStyle w:val="a5"/>
        <w:numPr>
          <w:ilvl w:val="0"/>
          <w:numId w:val="10"/>
        </w:numPr>
        <w:tabs>
          <w:tab w:val="left" w:pos="993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bCs/>
          <w:sz w:val="28"/>
          <w:szCs w:val="28"/>
        </w:rPr>
        <w:t xml:space="preserve">Постановление Главного государственного санитарного врача РФ от 28.01 2021 №2 «Об утверждении санитарных правил и норм </w:t>
      </w:r>
      <w:proofErr w:type="spellStart"/>
      <w:r w:rsidRPr="00D92FDF">
        <w:rPr>
          <w:rFonts w:ascii="Times New Roman" w:hAnsi="Times New Roman"/>
          <w:bCs/>
          <w:sz w:val="28"/>
          <w:szCs w:val="28"/>
        </w:rPr>
        <w:t>СанПиН</w:t>
      </w:r>
      <w:proofErr w:type="spellEnd"/>
      <w:r w:rsidRPr="00D92FDF">
        <w:rPr>
          <w:rFonts w:ascii="Times New Roman" w:hAnsi="Times New Roman"/>
          <w:bCs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  <w:r w:rsidRPr="00D92FDF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D92FDF">
          <w:rPr>
            <w:rStyle w:val="aa"/>
            <w:sz w:val="28"/>
            <w:szCs w:val="28"/>
          </w:rPr>
          <w:t>https://base.garant.ru/400274954/</w:t>
        </w:r>
      </w:hyperlink>
      <w:r w:rsidRPr="00D92FDF">
        <w:rPr>
          <w:rFonts w:ascii="Times New Roman" w:hAnsi="Times New Roman"/>
          <w:bCs/>
          <w:sz w:val="28"/>
          <w:szCs w:val="28"/>
        </w:rPr>
        <w:t xml:space="preserve">. </w:t>
      </w:r>
    </w:p>
    <w:p w:rsidR="00195A05" w:rsidRPr="00D92FDF" w:rsidRDefault="00195A05" w:rsidP="00195A05">
      <w:pPr>
        <w:pStyle w:val="a5"/>
        <w:numPr>
          <w:ilvl w:val="0"/>
          <w:numId w:val="10"/>
        </w:numPr>
        <w:tabs>
          <w:tab w:val="left" w:pos="993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Приказ Министерства просвещения Российской Федерации от 02.09.2020 №458      «Об утверждении порядка приема на </w:t>
      </w:r>
      <w:proofErr w:type="gramStart"/>
      <w:r w:rsidRPr="00D92FDF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D92FDF">
        <w:rPr>
          <w:rFonts w:ascii="Times New Roman" w:hAnsi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образования». </w:t>
      </w:r>
      <w:hyperlink r:id="rId9" w:history="1">
        <w:r w:rsidRPr="00D92FDF">
          <w:rPr>
            <w:rStyle w:val="aa"/>
            <w:sz w:val="28"/>
            <w:szCs w:val="28"/>
          </w:rPr>
          <w:t>https://base.garant.ru/74626876/</w:t>
        </w:r>
      </w:hyperlink>
      <w:r w:rsidRPr="00D92FDF">
        <w:rPr>
          <w:rFonts w:ascii="Times New Roman" w:hAnsi="Times New Roman"/>
          <w:sz w:val="28"/>
          <w:szCs w:val="28"/>
        </w:rPr>
        <w:t xml:space="preserve">. </w:t>
      </w:r>
    </w:p>
    <w:p w:rsidR="00195A05" w:rsidRPr="00D92FDF" w:rsidRDefault="00195A05" w:rsidP="00195A0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Методические рекомендации по организации внеурочной деятельности по ФГОС 2021 </w:t>
      </w:r>
      <w:proofErr w:type="gramStart"/>
      <w:r w:rsidRPr="00D92FD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92FDF">
        <w:rPr>
          <w:rFonts w:ascii="Times New Roman" w:hAnsi="Times New Roman"/>
          <w:sz w:val="28"/>
          <w:szCs w:val="28"/>
        </w:rPr>
        <w:t>письмо от 05.07.2022 № ТВ-1290/03).</w:t>
      </w:r>
    </w:p>
    <w:p w:rsidR="00195A05" w:rsidRPr="00D92FDF" w:rsidRDefault="00195A05" w:rsidP="00195A0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Письмо Министерства просвещения РФ от 17.06.2022 № 03-871  («Разговор о </w:t>
      </w:r>
      <w:proofErr w:type="gramStart"/>
      <w:r w:rsidRPr="00D92FDF">
        <w:rPr>
          <w:rFonts w:ascii="Times New Roman" w:hAnsi="Times New Roman"/>
          <w:sz w:val="28"/>
          <w:szCs w:val="28"/>
        </w:rPr>
        <w:t>важном</w:t>
      </w:r>
      <w:proofErr w:type="gramEnd"/>
      <w:r w:rsidRPr="00D92FDF">
        <w:rPr>
          <w:rFonts w:ascii="Times New Roman" w:hAnsi="Times New Roman"/>
          <w:sz w:val="28"/>
          <w:szCs w:val="28"/>
        </w:rPr>
        <w:t>»).</w:t>
      </w:r>
    </w:p>
    <w:p w:rsidR="00195A05" w:rsidRPr="00D92FDF" w:rsidRDefault="00195A05" w:rsidP="00195A0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eastAsiaTheme="minorEastAsia" w:hAnsi="Times New Roman"/>
          <w:sz w:val="28"/>
          <w:szCs w:val="28"/>
        </w:rPr>
        <w:t xml:space="preserve">Методические рекомендации по проекту  «Школа </w:t>
      </w:r>
      <w:proofErr w:type="spellStart"/>
      <w:r w:rsidRPr="00D92FDF">
        <w:rPr>
          <w:rFonts w:ascii="Times New Roman" w:eastAsiaTheme="minorEastAsia" w:hAnsi="Times New Roman"/>
          <w:sz w:val="28"/>
          <w:szCs w:val="28"/>
        </w:rPr>
        <w:t>Минпросвещения</w:t>
      </w:r>
      <w:proofErr w:type="spellEnd"/>
      <w:r w:rsidRPr="00D92FDF">
        <w:rPr>
          <w:rFonts w:ascii="Times New Roman" w:eastAsiaTheme="minorEastAsia" w:hAnsi="Times New Roman"/>
          <w:sz w:val="28"/>
          <w:szCs w:val="28"/>
        </w:rPr>
        <w:t xml:space="preserve"> России».</w:t>
      </w:r>
    </w:p>
    <w:p w:rsidR="00195A05" w:rsidRPr="00D92FDF" w:rsidRDefault="00195A05" w:rsidP="00195A05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Письмо </w:t>
      </w:r>
      <w:proofErr w:type="spellStart"/>
      <w:r w:rsidRPr="00D92FD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от 05.09.2018 № 03-ПГ-МП-42216.</w:t>
      </w: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</w:p>
    <w:p w:rsidR="00195A05" w:rsidRPr="00D92FDF" w:rsidRDefault="00195A05" w:rsidP="00195A05">
      <w:pPr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5A05" w:rsidRPr="00D92FDF" w:rsidRDefault="00195A05" w:rsidP="00195A05">
      <w:p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</w:rPr>
        <w:t>Региональный уровень</w:t>
      </w:r>
    </w:p>
    <w:p w:rsidR="00195A05" w:rsidRPr="00D92FDF" w:rsidRDefault="00195A05" w:rsidP="00195A05">
      <w:pPr>
        <w:pStyle w:val="a5"/>
        <w:numPr>
          <w:ilvl w:val="0"/>
          <w:numId w:val="11"/>
        </w:num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Закон Республики Крым от 06.07.2015 №131-ЗРК/2015 «Об образовании в Республике Крым».</w:t>
      </w:r>
    </w:p>
    <w:p w:rsidR="00195A05" w:rsidRDefault="00195A05" w:rsidP="00195A05">
      <w:pPr>
        <w:pStyle w:val="a5"/>
        <w:numPr>
          <w:ilvl w:val="0"/>
          <w:numId w:val="11"/>
        </w:num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lastRenderedPageBreak/>
        <w:t>Приказ Министерства образования, науки и молодежи Республики Крым                     от 11.06.2021 №1018 «Об утверждении Инструкции по ведению деловой документации в общеобразовательных организациях Республики Крым».</w:t>
      </w:r>
    </w:p>
    <w:p w:rsidR="005975EE" w:rsidRPr="007F1AD3" w:rsidRDefault="005975EE" w:rsidP="007F1AD3">
      <w:pPr>
        <w:pStyle w:val="a5"/>
        <w:numPr>
          <w:ilvl w:val="0"/>
          <w:numId w:val="11"/>
        </w:numPr>
        <w:tabs>
          <w:tab w:val="left" w:pos="1276"/>
        </w:tabs>
        <w:jc w:val="both"/>
        <w:rPr>
          <w:rFonts w:ascii="Times New Roman" w:eastAsia="Times New Roman" w:hAnsi="Times New Roman"/>
          <w:sz w:val="28"/>
          <w:szCs w:val="28"/>
        </w:rPr>
      </w:pPr>
      <w:r w:rsidRPr="007F1AD3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7F1A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Письмом Министерства образования и науки Российской Федерации                от 12.05.2015 г. № 03-296 «Об организации внеурочной деятельности при введении </w:t>
      </w:r>
      <w:r w:rsidRPr="007F1AD3">
        <w:rPr>
          <w:rFonts w:ascii="Times New Roman" w:eastAsia="MS Mincho" w:hAnsi="Times New Roman"/>
          <w:iCs/>
          <w:color w:val="000000"/>
          <w:sz w:val="28"/>
          <w:szCs w:val="28"/>
        </w:rPr>
        <w:t xml:space="preserve">федерального государственного образовательного стандарта общего образования»                           и </w:t>
      </w:r>
      <w:r w:rsidRPr="007F1A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Письмом </w:t>
      </w:r>
      <w:r w:rsidRPr="007F1AD3">
        <w:rPr>
          <w:rFonts w:ascii="Times New Roman" w:eastAsia="MS Mincho" w:hAnsi="Times New Roman"/>
          <w:color w:val="000000"/>
          <w:sz w:val="28"/>
          <w:szCs w:val="28"/>
        </w:rPr>
        <w:t xml:space="preserve">Министерства образования, науки и молодёжи Республики Крым </w:t>
      </w:r>
      <w:r w:rsidRPr="007F1A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 04.12. 2014 №01-14/2014 по вопросам организации внеурочной деятельности </w:t>
      </w:r>
      <w:r w:rsidRPr="007F1AD3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 </w:t>
      </w:r>
    </w:p>
    <w:p w:rsidR="007F1AD3" w:rsidRDefault="007F1AD3" w:rsidP="007F1AD3">
      <w:pPr>
        <w:pStyle w:val="a5"/>
        <w:tabs>
          <w:tab w:val="left" w:pos="1276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:rsidR="00195A05" w:rsidRPr="00D92FDF" w:rsidRDefault="00195A05" w:rsidP="00195A05">
      <w:pPr>
        <w:spacing w:line="317" w:lineRule="exact"/>
        <w:ind w:firstLine="58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eastAsia="Times New Roman" w:hAnsi="Times New Roman"/>
          <w:sz w:val="28"/>
          <w:szCs w:val="28"/>
        </w:rPr>
        <w:t xml:space="preserve">План внеурочной деятельности является частью образовательной программы  начального общего образования </w:t>
      </w:r>
      <w:r w:rsidRPr="007F1AD3">
        <w:rPr>
          <w:rFonts w:ascii="Times New Roman" w:eastAsia="Times New Roman" w:hAnsi="Times New Roman"/>
          <w:sz w:val="28"/>
          <w:szCs w:val="28"/>
        </w:rPr>
        <w:t>МОБУ «</w:t>
      </w:r>
      <w:proofErr w:type="spellStart"/>
      <w:r w:rsidRPr="007F1AD3">
        <w:rPr>
          <w:rFonts w:ascii="Times New Roman" w:eastAsia="Times New Roman" w:hAnsi="Times New Roman"/>
          <w:sz w:val="28"/>
          <w:szCs w:val="28"/>
        </w:rPr>
        <w:t>Угловская</w:t>
      </w:r>
      <w:proofErr w:type="spellEnd"/>
      <w:r w:rsidRPr="007F1AD3">
        <w:rPr>
          <w:rFonts w:ascii="Times New Roman" w:eastAsia="Times New Roman" w:hAnsi="Times New Roman"/>
          <w:sz w:val="28"/>
          <w:szCs w:val="28"/>
        </w:rPr>
        <w:t xml:space="preserve"> СОШ». </w:t>
      </w:r>
      <w:r w:rsidRPr="007F1AD3">
        <w:rPr>
          <w:rFonts w:ascii="Times New Roman" w:hAnsi="Times New Roman"/>
          <w:sz w:val="28"/>
          <w:szCs w:val="28"/>
        </w:rPr>
        <w:t>Школа самостоятельно разрабатывает и утверждает план внеурочной</w:t>
      </w:r>
      <w:r w:rsidRPr="00D92FDF">
        <w:rPr>
          <w:rFonts w:ascii="Times New Roman" w:hAnsi="Times New Roman"/>
          <w:sz w:val="28"/>
          <w:szCs w:val="28"/>
        </w:rPr>
        <w:t xml:space="preserve"> деятельности, рабочие программы внеурочной деятельности и определяет формы организации образовательного процесса в рамках реализации основной образовательной программы начального общего образования. Время, отведенное на внеурочную деятельность, не учитывается при определении максимально допустимой недельной нагрузки </w:t>
      </w:r>
      <w:proofErr w:type="gramStart"/>
      <w:r w:rsidRPr="00D92FD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92FDF">
        <w:rPr>
          <w:rFonts w:ascii="Times New Roman" w:hAnsi="Times New Roman"/>
          <w:sz w:val="28"/>
          <w:szCs w:val="28"/>
        </w:rPr>
        <w:t>.</w:t>
      </w:r>
    </w:p>
    <w:p w:rsidR="00195A05" w:rsidRPr="00D92FDF" w:rsidRDefault="00195A05" w:rsidP="00195A05">
      <w:pPr>
        <w:jc w:val="both"/>
        <w:rPr>
          <w:rFonts w:ascii="Times New Roman" w:eastAsia="Calibri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При проведении занятий внеурочной деятельности допускается деление класса на группы.</w:t>
      </w:r>
      <w:r w:rsidRPr="00D92FDF">
        <w:rPr>
          <w:rFonts w:ascii="Times New Roman" w:eastAsia="Calibri" w:hAnsi="Times New Roman"/>
          <w:sz w:val="28"/>
          <w:szCs w:val="28"/>
        </w:rPr>
        <w:t xml:space="preserve">       </w:t>
      </w:r>
    </w:p>
    <w:p w:rsidR="00195A05" w:rsidRPr="00D92FDF" w:rsidRDefault="00195A05" w:rsidP="00195A0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5A05" w:rsidRPr="00D92FDF" w:rsidRDefault="00195A05" w:rsidP="00195A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</w:rPr>
        <w:t>Реализуемые направления внеурочной деятельности.</w:t>
      </w:r>
    </w:p>
    <w:p w:rsidR="00195A05" w:rsidRPr="00D92FDF" w:rsidRDefault="00195A05" w:rsidP="00195A05">
      <w:pPr>
        <w:ind w:firstLine="74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Внеурочная деятельность организуется </w:t>
      </w:r>
      <w:r w:rsidRPr="00D92FDF">
        <w:rPr>
          <w:rStyle w:val="21"/>
          <w:rFonts w:eastAsiaTheme="minorEastAsia"/>
          <w:sz w:val="28"/>
          <w:szCs w:val="28"/>
        </w:rPr>
        <w:t>по направлениям развития личности младшего школьника</w:t>
      </w:r>
      <w:r w:rsidRPr="00D92FDF">
        <w:rPr>
          <w:rFonts w:ascii="Times New Roman" w:hAnsi="Times New Roman"/>
          <w:sz w:val="28"/>
          <w:szCs w:val="28"/>
        </w:rPr>
        <w:t xml:space="preserve"> с учетом намеченных задач внеурочной деятельности.   При выборе направлений и отборе содержания обучения школа учитывает:</w:t>
      </w:r>
    </w:p>
    <w:p w:rsidR="00195A05" w:rsidRPr="00D92FDF" w:rsidRDefault="00195A05" w:rsidP="00195A05">
      <w:pPr>
        <w:widowControl w:val="0"/>
        <w:numPr>
          <w:ilvl w:val="0"/>
          <w:numId w:val="3"/>
        </w:numPr>
        <w:tabs>
          <w:tab w:val="left" w:pos="1014"/>
        </w:tabs>
        <w:ind w:firstLine="74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результаты диагностики успеваемости и уровня развития обучающихся, проблемы и трудности их учебной деятельности;</w:t>
      </w:r>
    </w:p>
    <w:p w:rsidR="00195A05" w:rsidRPr="00D92FDF" w:rsidRDefault="00195A05" w:rsidP="00195A05">
      <w:pPr>
        <w:widowControl w:val="0"/>
        <w:numPr>
          <w:ilvl w:val="0"/>
          <w:numId w:val="3"/>
        </w:numPr>
        <w:tabs>
          <w:tab w:val="left" w:pos="1005"/>
        </w:tabs>
        <w:ind w:firstLine="74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195A05" w:rsidRPr="00D92FDF" w:rsidRDefault="00195A05" w:rsidP="00195A05">
      <w:pPr>
        <w:widowControl w:val="0"/>
        <w:numPr>
          <w:ilvl w:val="0"/>
          <w:numId w:val="3"/>
        </w:numPr>
        <w:tabs>
          <w:tab w:val="left" w:pos="1005"/>
        </w:tabs>
        <w:ind w:firstLine="74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особенности информационно-образовательной среды школы, национальные и культурные особенности региона.</w:t>
      </w:r>
    </w:p>
    <w:p w:rsidR="00195A05" w:rsidRPr="00D92FDF" w:rsidRDefault="00195A05" w:rsidP="00195A05">
      <w:pPr>
        <w:suppressAutoHyphens/>
        <w:jc w:val="both"/>
        <w:rPr>
          <w:rFonts w:ascii="Times New Roman" w:eastAsia="Times New Roman" w:hAnsi="Times New Roman"/>
          <w:sz w:val="28"/>
          <w:szCs w:val="28"/>
        </w:rPr>
      </w:pPr>
      <w:r w:rsidRPr="00D92FDF">
        <w:rPr>
          <w:rFonts w:ascii="Times New Roman" w:eastAsia="Times New Roman" w:hAnsi="Times New Roman"/>
          <w:sz w:val="28"/>
          <w:szCs w:val="28"/>
          <w:lang w:eastAsia="ar-SA"/>
        </w:rPr>
        <w:t xml:space="preserve">    Содержание плана внеурочной деятельности включает следующие формы </w:t>
      </w:r>
      <w:r w:rsidRPr="00D92FDF">
        <w:rPr>
          <w:rFonts w:ascii="Times New Roman" w:eastAsia="Times New Roman" w:hAnsi="Times New Roman"/>
          <w:sz w:val="28"/>
          <w:szCs w:val="28"/>
        </w:rPr>
        <w:t>внеурочной деятельности по направлениям:</w:t>
      </w:r>
    </w:p>
    <w:p w:rsidR="00195A05" w:rsidRPr="00D92FDF" w:rsidRDefault="00195A05" w:rsidP="00195A05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195A05" w:rsidRPr="00D92FDF" w:rsidRDefault="00195A05" w:rsidP="00195A05">
      <w:pPr>
        <w:jc w:val="both"/>
        <w:rPr>
          <w:rFonts w:ascii="Times New Roman" w:eastAsia="Calibri" w:hAnsi="Times New Roman"/>
          <w:sz w:val="28"/>
          <w:szCs w:val="28"/>
        </w:rPr>
      </w:pPr>
      <w:r w:rsidRPr="00D92FDF">
        <w:rPr>
          <w:rFonts w:ascii="Times New Roman" w:eastAsia="Calibri" w:hAnsi="Times New Roman"/>
          <w:sz w:val="28"/>
          <w:szCs w:val="28"/>
        </w:rPr>
        <w:t xml:space="preserve">В соответствии с требованиями федерального государственного образовательного стандарта внеурочная деятельность организуется по  </w:t>
      </w:r>
      <w:r w:rsidRPr="00D92FDF">
        <w:rPr>
          <w:rFonts w:ascii="Times New Roman" w:eastAsia="Calibri" w:hAnsi="Times New Roman"/>
          <w:i/>
          <w:sz w:val="28"/>
          <w:szCs w:val="28"/>
        </w:rPr>
        <w:t>направлениям</w:t>
      </w:r>
      <w:r w:rsidRPr="00D92FDF">
        <w:rPr>
          <w:rFonts w:ascii="Times New Roman" w:eastAsia="Calibri" w:hAnsi="Times New Roman"/>
          <w:sz w:val="28"/>
          <w:szCs w:val="28"/>
        </w:rPr>
        <w:t xml:space="preserve"> развития личности, которые отражены в  программах внеурочной деятельности: </w:t>
      </w:r>
    </w:p>
    <w:p w:rsidR="00195A05" w:rsidRPr="00D92FDF" w:rsidRDefault="00195A05" w:rsidP="00195A05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92FDF">
        <w:rPr>
          <w:rFonts w:ascii="Times New Roman" w:eastAsia="Calibri" w:hAnsi="Times New Roman"/>
          <w:sz w:val="28"/>
          <w:szCs w:val="28"/>
        </w:rPr>
        <w:t>социальное,</w:t>
      </w:r>
    </w:p>
    <w:p w:rsidR="00195A05" w:rsidRPr="00D92FDF" w:rsidRDefault="00195A05" w:rsidP="00195A05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  <w:lang w:val="en-US"/>
        </w:rPr>
      </w:pPr>
      <w:proofErr w:type="spellStart"/>
      <w:r w:rsidRPr="00D92FDF">
        <w:rPr>
          <w:rFonts w:ascii="Times New Roman" w:eastAsia="Calibri" w:hAnsi="Times New Roman"/>
          <w:sz w:val="28"/>
          <w:szCs w:val="28"/>
        </w:rPr>
        <w:t>общеинтеллектуальное</w:t>
      </w:r>
      <w:proofErr w:type="spellEnd"/>
      <w:r w:rsidRPr="00D92FDF">
        <w:rPr>
          <w:rFonts w:ascii="Times New Roman" w:eastAsia="Calibri" w:hAnsi="Times New Roman"/>
          <w:sz w:val="28"/>
          <w:szCs w:val="28"/>
        </w:rPr>
        <w:t>,</w:t>
      </w:r>
    </w:p>
    <w:p w:rsidR="00195A05" w:rsidRPr="00D92FDF" w:rsidRDefault="00195A05" w:rsidP="00195A05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  <w:lang w:val="en-US"/>
        </w:rPr>
      </w:pPr>
      <w:r w:rsidRPr="00D92FDF">
        <w:rPr>
          <w:rFonts w:ascii="Times New Roman" w:eastAsia="Calibri" w:hAnsi="Times New Roman"/>
          <w:sz w:val="28"/>
          <w:szCs w:val="28"/>
        </w:rPr>
        <w:t>общекультурное;</w:t>
      </w:r>
    </w:p>
    <w:p w:rsidR="00195A05" w:rsidRPr="00D92FDF" w:rsidRDefault="00195A05" w:rsidP="00195A05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92FDF">
        <w:rPr>
          <w:rFonts w:ascii="Times New Roman" w:eastAsia="Calibri" w:hAnsi="Times New Roman"/>
          <w:sz w:val="28"/>
          <w:szCs w:val="28"/>
        </w:rPr>
        <w:lastRenderedPageBreak/>
        <w:t>духовно-нравственное,</w:t>
      </w:r>
    </w:p>
    <w:p w:rsidR="00195A05" w:rsidRPr="00D92FDF" w:rsidRDefault="00195A05" w:rsidP="00195A05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92FDF">
        <w:rPr>
          <w:rFonts w:ascii="Times New Roman" w:eastAsia="Calibri" w:hAnsi="Times New Roman"/>
          <w:sz w:val="28"/>
          <w:szCs w:val="28"/>
        </w:rPr>
        <w:t>спортивн</w:t>
      </w:r>
      <w:proofErr w:type="gramStart"/>
      <w:r w:rsidRPr="00D92FDF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D92FDF">
        <w:rPr>
          <w:rFonts w:ascii="Times New Roman" w:eastAsia="Calibri" w:hAnsi="Times New Roman"/>
          <w:sz w:val="28"/>
          <w:szCs w:val="28"/>
        </w:rPr>
        <w:t xml:space="preserve"> оздоровительное,   </w:t>
      </w:r>
    </w:p>
    <w:p w:rsidR="00195A05" w:rsidRPr="00D92FDF" w:rsidRDefault="00195A05" w:rsidP="00195A05">
      <w:pPr>
        <w:tabs>
          <w:tab w:val="left" w:pos="993"/>
        </w:tabs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92FDF">
        <w:rPr>
          <w:rFonts w:ascii="Times New Roman" w:eastAsia="Calibri" w:hAnsi="Times New Roman"/>
          <w:color w:val="000000"/>
          <w:sz w:val="28"/>
          <w:szCs w:val="28"/>
        </w:rPr>
        <w:t xml:space="preserve">Содержание занятий, предусмотренных в рамках внеурочной деятельности, сформировано с учетом пожелания обучающихся и их родителей (законных представителей) и </w:t>
      </w:r>
      <w:r w:rsidRPr="00D92FDF">
        <w:rPr>
          <w:rFonts w:ascii="Times New Roman" w:eastAsia="Calibri" w:hAnsi="Times New Roman"/>
          <w:sz w:val="28"/>
          <w:szCs w:val="28"/>
        </w:rPr>
        <w:t>направлено на реализацию различных форм, отличных от урочной системы обучения, таких как экскурсии, кружки, конкурсы, соревнования, олимпиады, секции, курсы по выбору.</w:t>
      </w: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92FDF">
        <w:rPr>
          <w:rFonts w:ascii="Times New Roman" w:eastAsia="Calibri" w:hAnsi="Times New Roman"/>
          <w:sz w:val="28"/>
          <w:szCs w:val="28"/>
        </w:rPr>
        <w:t xml:space="preserve">      </w:t>
      </w:r>
      <w:r w:rsidRPr="00D92FDF">
        <w:rPr>
          <w:rFonts w:ascii="Times New Roman" w:hAnsi="Times New Roman"/>
          <w:sz w:val="28"/>
          <w:szCs w:val="28"/>
        </w:rPr>
        <w:t>Внеурочная деятельность по учебным предметам образовательной программы направлена на п</w:t>
      </w:r>
      <w:r w:rsidRPr="00D92FDF">
        <w:rPr>
          <w:rFonts w:ascii="Times New Roman" w:hAnsi="Times New Roman"/>
          <w:sz w:val="28"/>
          <w:szCs w:val="28"/>
          <w:shd w:val="clear" w:color="auto" w:fill="FFFFFF"/>
        </w:rPr>
        <w:t xml:space="preserve">овышение мотивации обучения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тому или иному учебному предмет</w:t>
      </w:r>
      <w:proofErr w:type="gramStart"/>
      <w:r w:rsidRPr="00D92FDF">
        <w:rPr>
          <w:rFonts w:ascii="Times New Roman" w:hAnsi="Times New Roman"/>
          <w:sz w:val="28"/>
          <w:szCs w:val="28"/>
          <w:shd w:val="clear" w:color="auto" w:fill="FFFFFF"/>
        </w:rPr>
        <w:t xml:space="preserve"> .</w:t>
      </w:r>
      <w:proofErr w:type="gramEnd"/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95A05" w:rsidRPr="00D92FDF" w:rsidRDefault="00195A05" w:rsidP="00195A05">
      <w:pPr>
        <w:shd w:val="clear" w:color="auto" w:fill="FFFFFF"/>
        <w:ind w:left="-20"/>
        <w:jc w:val="both"/>
        <w:rPr>
          <w:rFonts w:ascii="Times New Roman" w:eastAsia="Calibri" w:hAnsi="Times New Roman"/>
          <w:b/>
          <w:i/>
          <w:sz w:val="28"/>
          <w:szCs w:val="28"/>
          <w:u w:val="single"/>
        </w:rPr>
      </w:pPr>
      <w:r w:rsidRPr="00D92FDF">
        <w:rPr>
          <w:rFonts w:ascii="Times New Roman" w:eastAsia="Calibri" w:hAnsi="Times New Roman"/>
          <w:b/>
          <w:i/>
          <w:sz w:val="28"/>
          <w:szCs w:val="28"/>
          <w:u w:val="single"/>
        </w:rPr>
        <w:t>Социальное:</w:t>
      </w:r>
    </w:p>
    <w:p w:rsidR="00195A05" w:rsidRPr="00D92FDF" w:rsidRDefault="00195A05" w:rsidP="00195A05">
      <w:pPr>
        <w:shd w:val="clear" w:color="auto" w:fill="FFFFFF"/>
        <w:ind w:left="-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  <w:u w:val="single"/>
        </w:rPr>
        <w:t>Программа «Азбука дорожного движения»</w:t>
      </w:r>
      <w:r w:rsidRPr="00D92FDF">
        <w:rPr>
          <w:rFonts w:ascii="Times New Roman" w:hAnsi="Times New Roman"/>
          <w:b/>
          <w:sz w:val="28"/>
          <w:szCs w:val="28"/>
        </w:rPr>
        <w:t xml:space="preserve"> (2А,2Б,3А,3Б,4А,4Б)</w:t>
      </w:r>
      <w:r w:rsidRPr="00D92FDF">
        <w:rPr>
          <w:rFonts w:ascii="Times New Roman" w:hAnsi="Times New Roman"/>
          <w:sz w:val="28"/>
          <w:szCs w:val="28"/>
        </w:rPr>
        <w:t xml:space="preserve"> используется  во внеурочной деятельности в 1 - 4 классах.</w:t>
      </w: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Цель программы: формирование у младших школьников навыков безопасного участия в дорожном движении; овладение знаниями и навыками распознавания типичных дорожных ситуаций («ловушек»); формирование «транспортных» привычек; научить прогнозировать развитие ситуации на дороге.</w:t>
      </w: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Осознание ценности, целостности и многообразия окружающего мира, своего места в нем. Формирование навыков безопасного участия в дорожном движении на основе моделирования реальных процессов дорожного движения у себя в сознании, умение прогнозировать и моделировать складывающиеся дорожные ситуации на основе знаний правил дорожного движения и особенностей движения транспортных средств и пешеходов.</w:t>
      </w:r>
    </w:p>
    <w:p w:rsidR="00195A05" w:rsidRPr="00D92FDF" w:rsidRDefault="00195A05" w:rsidP="00195A05">
      <w:pPr>
        <w:jc w:val="both"/>
        <w:rPr>
          <w:rFonts w:ascii="Times New Roman" w:hAnsi="Times New Roman"/>
          <w:bCs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Формирование установки на сохранение здоровья, привитие навыков здорового и безопасного образа жизни.</w:t>
      </w:r>
    </w:p>
    <w:p w:rsidR="00195A05" w:rsidRPr="00D92FDF" w:rsidRDefault="00195A05" w:rsidP="00195A05">
      <w:pPr>
        <w:jc w:val="both"/>
        <w:rPr>
          <w:rFonts w:ascii="Times New Roman" w:hAnsi="Times New Roman"/>
          <w:bCs/>
          <w:sz w:val="28"/>
          <w:szCs w:val="28"/>
        </w:rPr>
      </w:pPr>
      <w:r w:rsidRPr="00D92FDF">
        <w:rPr>
          <w:rFonts w:ascii="Times New Roman" w:hAnsi="Times New Roman"/>
          <w:bCs/>
          <w:sz w:val="28"/>
          <w:szCs w:val="28"/>
        </w:rPr>
        <w:t>Задачи программы:</w:t>
      </w:r>
    </w:p>
    <w:p w:rsidR="00195A05" w:rsidRPr="00D92FDF" w:rsidRDefault="00195A05" w:rsidP="00195A05">
      <w:pPr>
        <w:jc w:val="both"/>
        <w:rPr>
          <w:rFonts w:ascii="Times New Roman" w:hAnsi="Times New Roman"/>
          <w:i/>
          <w:sz w:val="28"/>
          <w:szCs w:val="28"/>
        </w:rPr>
      </w:pPr>
      <w:r w:rsidRPr="00D92FDF">
        <w:rPr>
          <w:rFonts w:ascii="Times New Roman" w:hAnsi="Times New Roman"/>
          <w:i/>
          <w:sz w:val="28"/>
          <w:szCs w:val="28"/>
        </w:rPr>
        <w:t>обучающие:</w:t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</w:p>
    <w:p w:rsidR="00195A05" w:rsidRPr="00D92FDF" w:rsidRDefault="00195A05" w:rsidP="00195A05">
      <w:pPr>
        <w:jc w:val="both"/>
        <w:rPr>
          <w:rFonts w:ascii="Times New Roman" w:hAnsi="Times New Roman"/>
          <w:i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-способствовать   приобретению   школьниками знаний о безопасности на дорогах, правилах дорожного движения, необходимых для безопасного движения по дорогам в качестве пешехода, водителя велосипеда и пассажира;</w:t>
      </w:r>
    </w:p>
    <w:p w:rsidR="00195A05" w:rsidRPr="00D92FDF" w:rsidRDefault="00195A05" w:rsidP="00195A05">
      <w:pPr>
        <w:jc w:val="both"/>
        <w:rPr>
          <w:rFonts w:ascii="Times New Roman" w:hAnsi="Times New Roman"/>
          <w:i/>
          <w:sz w:val="28"/>
          <w:szCs w:val="28"/>
        </w:rPr>
      </w:pPr>
      <w:r w:rsidRPr="00D92FDF">
        <w:rPr>
          <w:rFonts w:ascii="Times New Roman" w:hAnsi="Times New Roman"/>
          <w:i/>
          <w:sz w:val="28"/>
          <w:szCs w:val="28"/>
        </w:rPr>
        <w:t>развивающие:</w:t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</w:p>
    <w:p w:rsidR="00195A05" w:rsidRPr="00D92FDF" w:rsidRDefault="00195A05" w:rsidP="00195A05">
      <w:pPr>
        <w:jc w:val="both"/>
        <w:rPr>
          <w:rFonts w:ascii="Times New Roman" w:hAnsi="Times New Roman"/>
          <w:i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- способствовать овладению умениями выполнять ПДД, распознавать дорожные «ловушки» - ситуации, возникающие из-за неумения предвидеть дорожные опасности,</w:t>
      </w: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ab/>
        <w:t>- формировать познавательно-поведенческие реакции, направленные на сохранение и укрепление здоровья;</w:t>
      </w:r>
    </w:p>
    <w:p w:rsidR="00195A05" w:rsidRPr="00D92FDF" w:rsidRDefault="00195A05" w:rsidP="00195A05">
      <w:pPr>
        <w:jc w:val="both"/>
        <w:rPr>
          <w:rFonts w:ascii="Times New Roman" w:hAnsi="Times New Roman"/>
          <w:i/>
          <w:sz w:val="28"/>
          <w:szCs w:val="28"/>
        </w:rPr>
      </w:pPr>
      <w:r w:rsidRPr="00D92FDF">
        <w:rPr>
          <w:rFonts w:ascii="Times New Roman" w:hAnsi="Times New Roman"/>
          <w:i/>
          <w:sz w:val="28"/>
          <w:szCs w:val="28"/>
        </w:rPr>
        <w:t>воспитательные:</w:t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  <w:r w:rsidRPr="00D92FDF">
        <w:rPr>
          <w:rFonts w:ascii="Times New Roman" w:hAnsi="Times New Roman"/>
          <w:i/>
          <w:sz w:val="28"/>
          <w:szCs w:val="28"/>
        </w:rPr>
        <w:tab/>
      </w:r>
    </w:p>
    <w:p w:rsidR="00195A05" w:rsidRPr="00D92FDF" w:rsidRDefault="00195A05" w:rsidP="00195A05">
      <w:pPr>
        <w:jc w:val="both"/>
        <w:rPr>
          <w:rFonts w:ascii="Times New Roman" w:hAnsi="Times New Roman"/>
          <w:i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- воспитывать законопослушность, сознательное отношение к соблюдению мер безопасности на дорогах, способность к анализу конкретных дорожных ситуаций и оценке возможных опасностей;</w:t>
      </w: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lastRenderedPageBreak/>
        <w:t xml:space="preserve"> - способствовать формированию общего уровня транспортной культуры у юных участников дорожного движения;</w:t>
      </w: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- воспитывать чувство ответственности за безопасность – личную и других участников дорожного движения.</w:t>
      </w:r>
    </w:p>
    <w:p w:rsidR="00195A05" w:rsidRPr="00D3771C" w:rsidRDefault="00195A05" w:rsidP="00195A05">
      <w:pPr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5C6E1A" w:rsidRPr="00D3771C" w:rsidRDefault="005C6E1A" w:rsidP="00195A05">
      <w:pPr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5C6E1A" w:rsidRPr="00D3771C" w:rsidRDefault="005C6E1A" w:rsidP="00195A05">
      <w:pPr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5C6E1A" w:rsidRPr="00D3771C" w:rsidRDefault="005C6E1A" w:rsidP="00195A05">
      <w:pPr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195A05" w:rsidRPr="00CF4E6A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proofErr w:type="spellStart"/>
      <w:r w:rsidRPr="00D92FDF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Общеинтеллектуальное</w:t>
      </w:r>
      <w:proofErr w:type="spellEnd"/>
      <w:r w:rsidRPr="00D92FDF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направление</w:t>
      </w:r>
    </w:p>
    <w:p w:rsidR="00195A05" w:rsidRPr="00CF4E6A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195A05" w:rsidRPr="000671DF" w:rsidRDefault="00195A05" w:rsidP="00195A05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0671DF">
        <w:rPr>
          <w:rFonts w:ascii="Times New Roman" w:hAnsi="Times New Roman"/>
          <w:b/>
          <w:bCs/>
          <w:sz w:val="28"/>
          <w:szCs w:val="28"/>
          <w:u w:val="single"/>
        </w:rPr>
        <w:t>Кружок «Эрудит»</w:t>
      </w:r>
      <w:r w:rsidRPr="000671DF">
        <w:rPr>
          <w:rFonts w:ascii="Times New Roman" w:eastAsia="Calibri" w:hAnsi="Times New Roman"/>
          <w:b/>
          <w:sz w:val="28"/>
          <w:szCs w:val="28"/>
          <w:u w:val="single"/>
        </w:rPr>
        <w:t>(2-А, 2-Б, 3-Б, 4-А, 4-Б  классы)</w:t>
      </w:r>
    </w:p>
    <w:p w:rsidR="00195A05" w:rsidRPr="00D92FDF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Общий курс в объединении рассчитан на 4 года по направлениям – гуманитарному                       и математическому. Программа для учащихся составлена в соответствии с возрастными                   и физиологическими особенностями и рассчитана на детей 6,6-11 лет.</w:t>
      </w:r>
    </w:p>
    <w:p w:rsidR="00195A05" w:rsidRPr="00D92FDF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bCs/>
          <w:sz w:val="28"/>
          <w:szCs w:val="28"/>
        </w:rPr>
        <w:t xml:space="preserve">Цель программы </w:t>
      </w:r>
      <w:r w:rsidRPr="00D92FDF">
        <w:rPr>
          <w:rFonts w:ascii="Times New Roman" w:eastAsia="Times New Roman" w:hAnsi="Times New Roman"/>
          <w:sz w:val="28"/>
          <w:szCs w:val="28"/>
        </w:rPr>
        <w:t>- создать</w:t>
      </w: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 xml:space="preserve"> условия для формирования интеллектуально развитой личности, готовой </w:t>
      </w:r>
      <w:proofErr w:type="spellStart"/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саморазвиваться</w:t>
      </w:r>
      <w:proofErr w:type="spellEnd"/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, самосовершенствоваться, для расширения                                и углубления знаний по русскому языку и математике.</w:t>
      </w:r>
    </w:p>
    <w:p w:rsidR="00195A05" w:rsidRPr="00D92FDF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bCs/>
          <w:sz w:val="28"/>
          <w:szCs w:val="28"/>
        </w:rPr>
        <w:t>Задачи программы:</w:t>
      </w:r>
    </w:p>
    <w:p w:rsidR="00195A05" w:rsidRPr="00D92FDF" w:rsidRDefault="00195A05" w:rsidP="00195A05">
      <w:pPr>
        <w:numPr>
          <w:ilvl w:val="0"/>
          <w:numId w:val="6"/>
        </w:numPr>
        <w:shd w:val="clear" w:color="auto" w:fill="FFFFFF"/>
        <w:ind w:left="3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выявление одаренных учащихся из числа показавших высокие результаты в ходе учебной деятельности, а также путем анализа результативности учебного труда                   и методов экспертных оценок учителей и родителей;</w:t>
      </w:r>
    </w:p>
    <w:p w:rsidR="00195A05" w:rsidRPr="00D92FDF" w:rsidRDefault="00195A05" w:rsidP="00195A05">
      <w:pPr>
        <w:numPr>
          <w:ilvl w:val="0"/>
          <w:numId w:val="6"/>
        </w:numPr>
        <w:shd w:val="clear" w:color="auto" w:fill="FFFFFF"/>
        <w:ind w:left="3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 xml:space="preserve">формирование умение учиться как базисной способности саморазвития                                и </w:t>
      </w:r>
      <w:proofErr w:type="spellStart"/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самоизменения</w:t>
      </w:r>
      <w:proofErr w:type="spellEnd"/>
      <w:r w:rsidRPr="00D92FDF">
        <w:rPr>
          <w:rFonts w:ascii="Times New Roman" w:eastAsia="Times New Roman" w:hAnsi="Times New Roman"/>
          <w:color w:val="000000"/>
          <w:sz w:val="28"/>
          <w:szCs w:val="28"/>
        </w:rPr>
        <w:t xml:space="preserve"> (умения выделять учебную задач, организовывать свою деятельность во времени, распределять свое внимание и т.д.);</w:t>
      </w:r>
    </w:p>
    <w:p w:rsidR="00195A05" w:rsidRPr="00D92FDF" w:rsidRDefault="00195A05" w:rsidP="00195A05">
      <w:pPr>
        <w:numPr>
          <w:ilvl w:val="0"/>
          <w:numId w:val="6"/>
        </w:numPr>
        <w:shd w:val="clear" w:color="auto" w:fill="FFFFFF"/>
        <w:ind w:left="3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развитие общей эрудиции детей, расширение их кругозора;</w:t>
      </w:r>
    </w:p>
    <w:p w:rsidR="00195A05" w:rsidRPr="00D92FDF" w:rsidRDefault="00195A05" w:rsidP="00195A05">
      <w:pPr>
        <w:numPr>
          <w:ilvl w:val="0"/>
          <w:numId w:val="6"/>
        </w:numPr>
        <w:shd w:val="clear" w:color="auto" w:fill="FFFFFF"/>
        <w:ind w:left="3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создание условий одаренным детям для реализации их личных творческих способностей в процессе поисковой деятельности, для их морально-физического                 и интеллектуального развития;</w:t>
      </w:r>
    </w:p>
    <w:p w:rsidR="00195A05" w:rsidRPr="00D92FDF" w:rsidRDefault="00195A05" w:rsidP="00195A05">
      <w:pPr>
        <w:numPr>
          <w:ilvl w:val="0"/>
          <w:numId w:val="6"/>
        </w:numPr>
        <w:shd w:val="clear" w:color="auto" w:fill="FFFFFF"/>
        <w:ind w:left="3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стимулирование творческой деятельности одаренных детей;</w:t>
      </w:r>
    </w:p>
    <w:p w:rsidR="00195A05" w:rsidRPr="00D92FDF" w:rsidRDefault="00195A05" w:rsidP="00195A05">
      <w:pPr>
        <w:numPr>
          <w:ilvl w:val="0"/>
          <w:numId w:val="6"/>
        </w:numPr>
        <w:shd w:val="clear" w:color="auto" w:fill="FFFFFF"/>
        <w:ind w:left="3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развитие творческого и логического мышления учащихся.</w:t>
      </w:r>
    </w:p>
    <w:p w:rsidR="00195A05" w:rsidRPr="00D92FDF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95A05" w:rsidRPr="00CF4E6A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95A05" w:rsidRPr="00CF4E6A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95A05" w:rsidRPr="000671DF" w:rsidRDefault="00195A05" w:rsidP="00195A05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0671DF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Курс «Тайны русского языка» (3-Б)</w:t>
      </w:r>
    </w:p>
    <w:p w:rsidR="00195A05" w:rsidRPr="000671DF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</w:pPr>
    </w:p>
    <w:p w:rsidR="00195A05" w:rsidRPr="00D92FDF" w:rsidRDefault="00195A05" w:rsidP="00195A05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bCs/>
          <w:sz w:val="28"/>
          <w:szCs w:val="28"/>
        </w:rPr>
        <w:t xml:space="preserve">Цель программы </w:t>
      </w:r>
      <w:proofErr w:type="gramStart"/>
      <w:r w:rsidRPr="00D92FDF">
        <w:rPr>
          <w:rFonts w:ascii="Times New Roman" w:hAnsi="Times New Roman"/>
          <w:sz w:val="28"/>
          <w:szCs w:val="28"/>
        </w:rPr>
        <w:t>–с</w:t>
      </w:r>
      <w:proofErr w:type="gramEnd"/>
      <w:r w:rsidRPr="00D92FDF">
        <w:rPr>
          <w:rFonts w:ascii="Times New Roman" w:hAnsi="Times New Roman"/>
          <w:sz w:val="28"/>
          <w:szCs w:val="28"/>
        </w:rPr>
        <w:t xml:space="preserve">оздание </w:t>
      </w:r>
      <w:proofErr w:type="spellStart"/>
      <w:r w:rsidRPr="00D92FDF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ситуации для </w:t>
      </w:r>
      <w:proofErr w:type="spellStart"/>
      <w:r w:rsidRPr="00D92FDF">
        <w:rPr>
          <w:rFonts w:ascii="Times New Roman" w:hAnsi="Times New Roman"/>
          <w:sz w:val="28"/>
          <w:szCs w:val="28"/>
        </w:rPr>
        <w:t>стартовоймотивации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обучающихся к изучению дополнительного предметного материала по русскому языку в разделе «Лексика и фразеология»; обогащение словарного запаса и формирование грамотной устной и письменной речи;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195A05" w:rsidRPr="00D92FDF" w:rsidRDefault="00195A05" w:rsidP="00195A0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bCs/>
          <w:sz w:val="28"/>
          <w:szCs w:val="28"/>
        </w:rPr>
        <w:lastRenderedPageBreak/>
        <w:t>Задачи программы</w:t>
      </w:r>
    </w:p>
    <w:p w:rsidR="00195A05" w:rsidRPr="00D92FDF" w:rsidRDefault="00195A05" w:rsidP="00195A05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i/>
          <w:iCs/>
          <w:sz w:val="28"/>
          <w:szCs w:val="28"/>
        </w:rPr>
        <w:t xml:space="preserve">Обучающие: </w:t>
      </w:r>
      <w:r w:rsidRPr="00D92FDF">
        <w:rPr>
          <w:rFonts w:ascii="Times New Roman" w:hAnsi="Times New Roman"/>
          <w:sz w:val="28"/>
          <w:szCs w:val="28"/>
        </w:rPr>
        <w:t xml:space="preserve">развитие интереса к русскому языку как к учебному </w:t>
      </w:r>
      <w:proofErr w:type="spellStart"/>
      <w:r w:rsidRPr="00D92FDF">
        <w:rPr>
          <w:rFonts w:ascii="Times New Roman" w:hAnsi="Times New Roman"/>
          <w:sz w:val="28"/>
          <w:szCs w:val="28"/>
        </w:rPr>
        <w:t>предмету</w:t>
      </w:r>
      <w:proofErr w:type="gramStart"/>
      <w:r w:rsidRPr="00D92FDF">
        <w:rPr>
          <w:rFonts w:ascii="Times New Roman" w:hAnsi="Times New Roman"/>
          <w:sz w:val="28"/>
          <w:szCs w:val="28"/>
        </w:rPr>
        <w:t>;у</w:t>
      </w:r>
      <w:proofErr w:type="gramEnd"/>
      <w:r w:rsidRPr="00D92FDF">
        <w:rPr>
          <w:rFonts w:ascii="Times New Roman" w:hAnsi="Times New Roman"/>
          <w:sz w:val="28"/>
          <w:szCs w:val="28"/>
        </w:rPr>
        <w:t>глубление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знаний, умений, навыков по лексике и фразеологии русского языка; пробуждение потребности у учащихся к самостоятельной исследовательской и проектной работе над познанием родного языка; формирование устойчивой мотивации к изучению русского языка; развитие творчества и обогащение словарного запаса; совершенствование коммуникативной культуры учащихся; углубление и расширение знаний и представлений о литературном языке.</w:t>
      </w:r>
    </w:p>
    <w:p w:rsidR="00195A05" w:rsidRPr="00D92FDF" w:rsidRDefault="00195A05" w:rsidP="00195A05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i/>
          <w:iCs/>
          <w:sz w:val="28"/>
          <w:szCs w:val="28"/>
        </w:rPr>
        <w:t xml:space="preserve">Воспитывающие: </w:t>
      </w:r>
      <w:r w:rsidRPr="00D92FDF">
        <w:rPr>
          <w:rFonts w:ascii="Times New Roman" w:hAnsi="Times New Roman"/>
          <w:sz w:val="28"/>
          <w:szCs w:val="28"/>
        </w:rPr>
        <w:t xml:space="preserve">воспитание культуры обращения с </w:t>
      </w:r>
      <w:proofErr w:type="spellStart"/>
      <w:r w:rsidRPr="00D92FDF">
        <w:rPr>
          <w:rFonts w:ascii="Times New Roman" w:hAnsi="Times New Roman"/>
          <w:sz w:val="28"/>
          <w:szCs w:val="28"/>
        </w:rPr>
        <w:t>книгой</w:t>
      </w:r>
      <w:proofErr w:type="gramStart"/>
      <w:r w:rsidRPr="00D92FDF">
        <w:rPr>
          <w:rFonts w:ascii="Times New Roman" w:hAnsi="Times New Roman"/>
          <w:sz w:val="28"/>
          <w:szCs w:val="28"/>
        </w:rPr>
        <w:t>;ф</w:t>
      </w:r>
      <w:proofErr w:type="gramEnd"/>
      <w:r w:rsidRPr="00D92FDF">
        <w:rPr>
          <w:rFonts w:ascii="Times New Roman" w:hAnsi="Times New Roman"/>
          <w:sz w:val="28"/>
          <w:szCs w:val="28"/>
        </w:rPr>
        <w:t>ормирование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2FDF">
        <w:rPr>
          <w:rFonts w:ascii="Times New Roman" w:hAnsi="Times New Roman"/>
          <w:sz w:val="28"/>
          <w:szCs w:val="28"/>
        </w:rPr>
        <w:t>иразвитие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у учащихся разносторонних интересов, культуры мышления; воспитание любви и уважения к родному языку, интереса к чтению литературы.</w:t>
      </w:r>
    </w:p>
    <w:p w:rsidR="00195A05" w:rsidRPr="00D92FDF" w:rsidRDefault="00195A05" w:rsidP="00195A05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2FDF">
        <w:rPr>
          <w:rFonts w:ascii="Times New Roman" w:hAnsi="Times New Roman"/>
          <w:i/>
          <w:iCs/>
          <w:sz w:val="28"/>
          <w:szCs w:val="28"/>
        </w:rPr>
        <w:t>Развивающие</w:t>
      </w:r>
      <w:proofErr w:type="gramStart"/>
      <w:r w:rsidRPr="00D92FDF">
        <w:rPr>
          <w:rFonts w:ascii="Times New Roman" w:hAnsi="Times New Roman"/>
          <w:sz w:val="28"/>
          <w:szCs w:val="28"/>
        </w:rPr>
        <w:t>:п</w:t>
      </w:r>
      <w:proofErr w:type="gramEnd"/>
      <w:r w:rsidRPr="00D92FDF">
        <w:rPr>
          <w:rFonts w:ascii="Times New Roman" w:hAnsi="Times New Roman"/>
          <w:sz w:val="28"/>
          <w:szCs w:val="28"/>
        </w:rPr>
        <w:t>риобщение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школьников к самостоятельной </w:t>
      </w:r>
      <w:proofErr w:type="spellStart"/>
      <w:r w:rsidRPr="00D92FDF">
        <w:rPr>
          <w:rFonts w:ascii="Times New Roman" w:hAnsi="Times New Roman"/>
          <w:sz w:val="28"/>
          <w:szCs w:val="28"/>
        </w:rPr>
        <w:t>исследовательскойработе</w:t>
      </w:r>
      <w:proofErr w:type="spellEnd"/>
      <w:r w:rsidRPr="00D92FDF">
        <w:rPr>
          <w:rFonts w:ascii="Times New Roman" w:hAnsi="Times New Roman"/>
          <w:sz w:val="28"/>
          <w:szCs w:val="28"/>
        </w:rPr>
        <w:t>; развитие умения пользоваться разнообразными словарями; обучение организации личной и коллективной деятельности в работе с книгой.</w:t>
      </w:r>
    </w:p>
    <w:p w:rsidR="00195A05" w:rsidRPr="00D92FDF" w:rsidRDefault="00195A05" w:rsidP="00195A05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95A05" w:rsidRPr="000671DF" w:rsidRDefault="00195A05" w:rsidP="00195A05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0671DF">
        <w:rPr>
          <w:rFonts w:ascii="Times New Roman" w:hAnsi="Times New Roman"/>
          <w:b/>
          <w:sz w:val="28"/>
          <w:szCs w:val="28"/>
          <w:u w:val="single"/>
        </w:rPr>
        <w:t>Курс «Чтение с увлечением</w:t>
      </w:r>
      <w:r w:rsidRPr="000671DF">
        <w:rPr>
          <w:rFonts w:ascii="Times New Roman" w:hAnsi="Times New Roman"/>
          <w:b/>
          <w:sz w:val="28"/>
          <w:szCs w:val="28"/>
        </w:rPr>
        <w:t xml:space="preserve">» Функциональная грамотность </w:t>
      </w:r>
      <w:proofErr w:type="gramStart"/>
      <w:r w:rsidRPr="000671DF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0671DF">
        <w:rPr>
          <w:rFonts w:ascii="Times New Roman" w:hAnsi="Times New Roman"/>
          <w:b/>
          <w:sz w:val="28"/>
          <w:szCs w:val="28"/>
        </w:rPr>
        <w:t>2-А, 2-Б, 3-А, 4-А, 4-Б классы)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>Для формирования у младших школьников устойчивого интереса к чтению, расширению читательского кругозора введён интегрированный образовательный курс «Чтение с увлечением» для школьников 1, 2, 3 классов.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D92FDF">
        <w:rPr>
          <w:bCs/>
          <w:sz w:val="28"/>
          <w:szCs w:val="28"/>
          <w:shd w:val="clear" w:color="auto" w:fill="FFFFFF"/>
        </w:rPr>
        <w:t>1 класс - «Чтение с увлечением. По дорогам сказок» (Литературное чтение + Русский язык).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D92FDF">
        <w:rPr>
          <w:bCs/>
          <w:sz w:val="28"/>
          <w:szCs w:val="28"/>
          <w:shd w:val="clear" w:color="auto" w:fill="FFFFFF"/>
        </w:rPr>
        <w:t>2 класс - «Удивительный мир природы» (Литературное чтение + Окружающий мир).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D92FDF">
        <w:rPr>
          <w:bCs/>
          <w:sz w:val="28"/>
          <w:szCs w:val="28"/>
          <w:shd w:val="clear" w:color="auto" w:fill="FFFFFF"/>
        </w:rPr>
        <w:t>3 класс - «Чтение с увлечением. По страницам добрых книг» (Литературное чтение + Русский язык).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Данные образовательные курсы разработаны с целью </w:t>
      </w:r>
      <w:proofErr w:type="gramStart"/>
      <w:r w:rsidRPr="00D92FDF">
        <w:rPr>
          <w:sz w:val="28"/>
          <w:szCs w:val="28"/>
        </w:rPr>
        <w:t>найти</w:t>
      </w:r>
      <w:proofErr w:type="gramEnd"/>
      <w:r w:rsidRPr="00D92FDF">
        <w:rPr>
          <w:sz w:val="28"/>
          <w:szCs w:val="28"/>
        </w:rPr>
        <w:t xml:space="preserve"> целесообразное средство, способствующее формированию читательской компетентности у школьников и обеспечить активную познавательную и творческую деятельность детей в процессе их </w:t>
      </w:r>
      <w:proofErr w:type="spellStart"/>
      <w:r w:rsidRPr="00D92FDF">
        <w:rPr>
          <w:sz w:val="28"/>
          <w:szCs w:val="28"/>
        </w:rPr>
        <w:t>общеинтеллектуального</w:t>
      </w:r>
      <w:proofErr w:type="spellEnd"/>
      <w:r w:rsidRPr="00D92FDF">
        <w:rPr>
          <w:sz w:val="28"/>
          <w:szCs w:val="28"/>
        </w:rPr>
        <w:t xml:space="preserve"> развития.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92FDF">
        <w:rPr>
          <w:sz w:val="28"/>
          <w:szCs w:val="28"/>
          <w:shd w:val="clear" w:color="auto" w:fill="FFFFFF"/>
        </w:rPr>
        <w:t>Программа курсов «Чтение с увлечением» (1, 2, 3 классы) позволяет осуществлять внеурочную деятельность по направлениям: «</w:t>
      </w:r>
      <w:proofErr w:type="spellStart"/>
      <w:r w:rsidRPr="00D92FDF">
        <w:rPr>
          <w:sz w:val="28"/>
          <w:szCs w:val="28"/>
          <w:shd w:val="clear" w:color="auto" w:fill="FFFFFF"/>
        </w:rPr>
        <w:t>Общеинтеллектуальное</w:t>
      </w:r>
      <w:proofErr w:type="spellEnd"/>
      <w:r w:rsidRPr="00D92FDF">
        <w:rPr>
          <w:sz w:val="28"/>
          <w:szCs w:val="28"/>
          <w:shd w:val="clear" w:color="auto" w:fill="FFFFFF"/>
        </w:rPr>
        <w:t>», «Общекультурное», «Духовно-нравственное», «Социальное».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95A05" w:rsidRPr="000671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 w:rsidRPr="000671DF">
        <w:rPr>
          <w:b/>
          <w:sz w:val="28"/>
          <w:szCs w:val="28"/>
          <w:shd w:val="clear" w:color="auto" w:fill="FFFFFF"/>
        </w:rPr>
        <w:t>Курс Основы финансовой грамотности. Функциональная грамотность (3А,3Б)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95A05" w:rsidRPr="00D92FDF" w:rsidRDefault="00195A05" w:rsidP="00195A05">
      <w:pPr>
        <w:pStyle w:val="text"/>
        <w:shd w:val="clear" w:color="auto" w:fill="FFFFFF"/>
        <w:spacing w:before="192" w:beforeAutospacing="0" w:after="0" w:afterAutospacing="0"/>
        <w:jc w:val="both"/>
        <w:rPr>
          <w:color w:val="000000"/>
          <w:sz w:val="28"/>
          <w:szCs w:val="28"/>
        </w:rPr>
      </w:pPr>
      <w:r w:rsidRPr="00D92FDF">
        <w:rPr>
          <w:color w:val="000000"/>
          <w:sz w:val="28"/>
          <w:szCs w:val="28"/>
        </w:rPr>
        <w:t xml:space="preserve">Целью изучения курса «Финансовая грамотность» являются развитие экономического образа мышления, воспитание ответственности и </w:t>
      </w:r>
      <w:r w:rsidRPr="00D92FDF">
        <w:rPr>
          <w:color w:val="000000"/>
          <w:sz w:val="28"/>
          <w:szCs w:val="28"/>
        </w:rPr>
        <w:lastRenderedPageBreak/>
        <w:t>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195A05" w:rsidRPr="00D92FDF" w:rsidRDefault="00195A05" w:rsidP="00195A05">
      <w:pPr>
        <w:shd w:val="clear" w:color="auto" w:fill="FFFFFF"/>
        <w:spacing w:before="19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содержательные линии курса:</w:t>
      </w:r>
    </w:p>
    <w:p w:rsidR="00195A05" w:rsidRPr="00D92FDF" w:rsidRDefault="00195A05" w:rsidP="00195A05">
      <w:pPr>
        <w:numPr>
          <w:ilvl w:val="0"/>
          <w:numId w:val="8"/>
        </w:numPr>
        <w:shd w:val="clear" w:color="auto" w:fill="FFFFFF"/>
        <w:spacing w:before="120" w:after="180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деньги, их история, виды, функции;</w:t>
      </w:r>
    </w:p>
    <w:p w:rsidR="00195A05" w:rsidRPr="00D92FDF" w:rsidRDefault="00195A05" w:rsidP="00195A05">
      <w:pPr>
        <w:numPr>
          <w:ilvl w:val="0"/>
          <w:numId w:val="8"/>
        </w:numPr>
        <w:shd w:val="clear" w:color="auto" w:fill="FFFFFF"/>
        <w:spacing w:before="120" w:after="180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семейный бюджет.</w:t>
      </w:r>
    </w:p>
    <w:p w:rsidR="00195A05" w:rsidRPr="00CF4E6A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92FDF">
        <w:rPr>
          <w:color w:val="000000"/>
          <w:sz w:val="28"/>
          <w:szCs w:val="28"/>
          <w:shd w:val="clear" w:color="auto" w:fill="FFFFFF"/>
        </w:rPr>
        <w:t xml:space="preserve">Освоение содержания опирается на </w:t>
      </w:r>
      <w:proofErr w:type="spellStart"/>
      <w:r w:rsidRPr="00D92FDF">
        <w:rPr>
          <w:color w:val="000000"/>
          <w:sz w:val="28"/>
          <w:szCs w:val="28"/>
          <w:shd w:val="clear" w:color="auto" w:fill="FFFFFF"/>
        </w:rPr>
        <w:t>межпредметные</w:t>
      </w:r>
      <w:proofErr w:type="spellEnd"/>
      <w:r w:rsidRPr="00D92FDF">
        <w:rPr>
          <w:color w:val="000000"/>
          <w:sz w:val="28"/>
          <w:szCs w:val="28"/>
          <w:shd w:val="clear" w:color="auto" w:fill="FFFFFF"/>
        </w:rPr>
        <w:t xml:space="preserve"> связи с курсами математики, литературы и окружающего мира. Учебные материалы и задания подобраны в соответствии с возрастными особенностями детей и включают задачи, практические задания, игры, мини-исследования и проекты. В процессе изучения курса формируются умения и навыки работы учащихся с текстами, таблицами, схемами, а также поиска, анализа и представления информации и публичных выступлений.</w:t>
      </w:r>
    </w:p>
    <w:p w:rsidR="00195A05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95304">
        <w:rPr>
          <w:color w:val="000000"/>
          <w:sz w:val="28"/>
          <w:szCs w:val="28"/>
          <w:shd w:val="clear" w:color="auto" w:fill="FFFFFF"/>
        </w:rPr>
        <w:t xml:space="preserve"> </w:t>
      </w:r>
      <w:r w:rsidRPr="00295304">
        <w:rPr>
          <w:b/>
          <w:color w:val="000000"/>
          <w:sz w:val="28"/>
          <w:szCs w:val="28"/>
          <w:shd w:val="clear" w:color="auto" w:fill="FFFFFF"/>
        </w:rPr>
        <w:t>Курс «Я исследователь»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/>
          <w:color w:val="000000"/>
          <w:sz w:val="28"/>
          <w:szCs w:val="28"/>
          <w:shd w:val="clear" w:color="auto" w:fill="FFFFFF"/>
        </w:rPr>
        <w:t>-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е</w:t>
      </w:r>
      <w:proofErr w:type="gramEnd"/>
      <w:r w:rsidRPr="00295304">
        <w:rPr>
          <w:b/>
          <w:color w:val="000000"/>
          <w:sz w:val="28"/>
          <w:szCs w:val="28"/>
          <w:shd w:val="clear" w:color="auto" w:fill="FFFFFF"/>
        </w:rPr>
        <w:t>стественно-научная</w:t>
      </w:r>
      <w:proofErr w:type="spellEnd"/>
      <w:r w:rsidRPr="00295304">
        <w:rPr>
          <w:b/>
          <w:color w:val="000000"/>
          <w:sz w:val="28"/>
          <w:szCs w:val="28"/>
          <w:shd w:val="clear" w:color="auto" w:fill="FFFFFF"/>
        </w:rPr>
        <w:t xml:space="preserve"> грамотность (4А, 4 Б)</w:t>
      </w:r>
    </w:p>
    <w:p w:rsidR="00195A05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Курс «Я исследователь» - интеллектуальной направленности. Является продолжением урочной деятельности.</w:t>
      </w:r>
    </w:p>
    <w:p w:rsidR="00195A05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Цели и задачи программы:</w:t>
      </w:r>
    </w:p>
    <w:p w:rsidR="00195A05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трансформация процесса развития интеллектуально-творческого потенциала личности ребенка путем совершенствования его исследовательских способностей в процессе саморазвития;</w:t>
      </w:r>
    </w:p>
    <w:p w:rsidR="00195A05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формировать представление об исследовательском обучении как ведущем способе учебной деятельности;</w:t>
      </w:r>
    </w:p>
    <w:p w:rsidR="00195A05" w:rsidRPr="00DC5B90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- развивать познавательные потребности школьников.</w:t>
      </w:r>
    </w:p>
    <w:p w:rsidR="00195A05" w:rsidRPr="00864C41" w:rsidRDefault="00195A05" w:rsidP="00864C4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Исследовательская деятельность для учащихся начальных классов определяет развитие познавательных особенностей развивающейся личности. Результат этой деятельности – формирование познавательных мотивов, исследовательских умений, субъективно новых для учащихся знаний и способов деятельности. Исследовательская деятельность позволяет привлекать к работе разные категории участников образовательного процесса (учащихся, родителей, учителей), создает условия для работы с семьей, общения детей и взрослых, их самовыражения и самоутверждения,  развития творческих способностей.</w:t>
      </w:r>
    </w:p>
    <w:p w:rsidR="00195A05" w:rsidRPr="000671DF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195A05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C5B90">
        <w:rPr>
          <w:rFonts w:ascii="Times New Roman" w:eastAsia="Calibri" w:hAnsi="Times New Roman"/>
          <w:b/>
          <w:i/>
          <w:sz w:val="28"/>
          <w:szCs w:val="28"/>
          <w:u w:val="single"/>
        </w:rPr>
        <w:t>Общекультурное</w:t>
      </w:r>
      <w:r w:rsidRPr="00DC5B90">
        <w:rPr>
          <w:rFonts w:ascii="Times New Roman" w:hAnsi="Times New Roman"/>
          <w:b/>
          <w:i/>
          <w:sz w:val="28"/>
          <w:szCs w:val="28"/>
          <w:u w:val="single"/>
        </w:rPr>
        <w:t xml:space="preserve">: </w:t>
      </w:r>
    </w:p>
    <w:p w:rsidR="00195A05" w:rsidRPr="00DC5B90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95A05" w:rsidRPr="00DC5B90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DC5B90">
        <w:rPr>
          <w:b/>
          <w:i/>
          <w:color w:val="000000"/>
          <w:sz w:val="28"/>
          <w:szCs w:val="28"/>
        </w:rPr>
        <w:t>Курс «Основы робототехника» (2-А, 2-Б, 3-А, 3-Б, 4-А, 4-Б классы)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ab/>
        <w:t>Цель: формирование у детей устойчивого интереса и начальных представлений о механике и робототехнике. Задачи: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lastRenderedPageBreak/>
        <w:t xml:space="preserve"> • развитие первоначальных представлений о механике, основных узлах и компонентах типовых механизмов;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 • развитие основ пространственного, логического и алгоритмического, мышления;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 • формирование элементов самостоятельной интеллектуальной и продуктивной деятельности на основе овладения несложными методами познания окружающего мира и моделирования;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 • формирование системы универсальных учебных действий, позволяющих учащимся ориентироваться в различных предметных областях знаний и усиливающих мотивацию к обучению (вести поиск информации, фиксировать её разными способами и работать с ней; развивать коммуникативные способности, формировать критичность мышления);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 • освоение навыков самоконтроля и самооценки;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 • развитие творческих способностей. </w:t>
      </w:r>
    </w:p>
    <w:p w:rsidR="00195A05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2FDF">
        <w:rPr>
          <w:sz w:val="28"/>
          <w:szCs w:val="28"/>
        </w:rPr>
        <w:t>В основе программы модуля лежит концепция, предполагающая большие возможности робототехники как в формировании особого способа мышления детей (пространственного, логического, алгоритмического), так и в освоении ими универсальных методов моделирования.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95A05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Школьный </w:t>
      </w:r>
      <w:r w:rsidRPr="00CA2287">
        <w:rPr>
          <w:b/>
          <w:i/>
          <w:color w:val="000000"/>
          <w:sz w:val="28"/>
          <w:szCs w:val="28"/>
        </w:rPr>
        <w:t>театр (4А,4Б)</w:t>
      </w:r>
    </w:p>
    <w:p w:rsidR="00195A05" w:rsidRPr="00CA2287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b/>
          <w:i/>
          <w:color w:val="000000"/>
          <w:sz w:val="28"/>
          <w:szCs w:val="28"/>
        </w:rPr>
      </w:pPr>
      <w:r w:rsidRPr="00CA2287">
        <w:rPr>
          <w:color w:val="000000"/>
          <w:sz w:val="28"/>
          <w:szCs w:val="28"/>
          <w:shd w:val="clear" w:color="auto" w:fill="FFFFFF"/>
        </w:rPr>
        <w:br/>
      </w:r>
      <w:r w:rsidRPr="00CA2287">
        <w:rPr>
          <w:color w:val="000000"/>
          <w:sz w:val="28"/>
          <w:szCs w:val="28"/>
        </w:rPr>
        <w:t>Школьный театр – это особый мир в пространстве образовательного учреждения. Театральная деятельность в школе – путь ребёнка в общечеловеческую культуру, к нравственным ценностям своего народа. Основным предназначением театра в школе является воспитание творчески активной и гармонично развитой личности.</w:t>
      </w:r>
    </w:p>
    <w:p w:rsidR="00195A05" w:rsidRDefault="00195A05" w:rsidP="00195A05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A2287">
        <w:rPr>
          <w:color w:val="000000"/>
          <w:sz w:val="28"/>
          <w:szCs w:val="28"/>
        </w:rPr>
        <w:t>Школа сегодня является одним из крупнейших центров нравственно-интеллектуального воспитания, поэтому возникает необходимость в разнообразии способов организации досуга, стремление сделать их общественно значимыми, что и придает особую </w:t>
      </w:r>
      <w:r w:rsidRPr="00CA2287">
        <w:rPr>
          <w:bCs/>
          <w:color w:val="000000"/>
          <w:sz w:val="28"/>
          <w:szCs w:val="28"/>
        </w:rPr>
        <w:t>актуальность и практическую значимость</w:t>
      </w:r>
      <w:r w:rsidRPr="00CA2287">
        <w:rPr>
          <w:color w:val="000000"/>
          <w:sz w:val="28"/>
          <w:szCs w:val="28"/>
        </w:rPr>
        <w:t xml:space="preserve"> данному проекту. Всё это натолкнуло на мысль о создании школьного театра как средства вовлечения детей в общечеловеческую культуру. Средствами художественного творчества в любительском театре решаются задачи повышения общей культуры школьников, происходит знакомство их с литературой и драматургией, музыкой и изобразительным искусством, правилами этикета, обрядами и традициями. В современной педагогике театр все чаще привлекается для решения адаптационных и коммуникационных задач. Детский театральный коллектив рассматривается как развивающая среда, как средство </w:t>
      </w:r>
      <w:r w:rsidRPr="00D92FDF">
        <w:rPr>
          <w:color w:val="000000"/>
          <w:sz w:val="28"/>
          <w:szCs w:val="28"/>
        </w:rPr>
        <w:t>образования, воспитания и психологической коррекции личности ребенка. Дети становятся смелыми и уверенными в себе, могут петь и танцевать, становятся подвижными и активными. Этот момент преодоления себя, своего комплекса, очень важен.</w:t>
      </w:r>
    </w:p>
    <w:p w:rsidR="00195A05" w:rsidRPr="00CA2287" w:rsidRDefault="00195A05" w:rsidP="00195A05">
      <w:pPr>
        <w:ind w:left="-20"/>
        <w:jc w:val="both"/>
        <w:rPr>
          <w:rFonts w:ascii="Times New Roman" w:hAnsi="Times New Roman"/>
          <w:b/>
          <w:i/>
          <w:sz w:val="28"/>
          <w:szCs w:val="28"/>
        </w:rPr>
      </w:pPr>
      <w:r w:rsidRPr="00CA2287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Студия «Умелые ручки»</w:t>
      </w:r>
      <w:proofErr w:type="gramStart"/>
      <w:r w:rsidRPr="00CA2287">
        <w:rPr>
          <w:rFonts w:ascii="Times New Roman" w:eastAsia="Calibri" w:hAnsi="Times New Roman"/>
          <w:b/>
          <w:i/>
          <w:sz w:val="28"/>
          <w:szCs w:val="28"/>
        </w:rPr>
        <w:t xml:space="preserve">( </w:t>
      </w:r>
      <w:proofErr w:type="gramEnd"/>
      <w:r w:rsidRPr="00CA2287">
        <w:rPr>
          <w:rFonts w:ascii="Times New Roman" w:eastAsia="Calibri" w:hAnsi="Times New Roman"/>
          <w:b/>
          <w:i/>
          <w:sz w:val="28"/>
          <w:szCs w:val="28"/>
        </w:rPr>
        <w:t>3-А,4-Б классы)</w:t>
      </w:r>
    </w:p>
    <w:p w:rsidR="00195A05" w:rsidRPr="00D92FDF" w:rsidRDefault="00195A05" w:rsidP="00195A05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 xml:space="preserve">Содержание программы «Умелые ручки» является продолжением изучения смежных предметных областей (изобразительного искусства, технологии, истории) в освоении различных видов и техник  искусства. Программа учит детей работать с различным материалом (природный материал, бумага, тесто, пластилин, нитки, ткань и т.д.). Дети знакомятся с различными техниками выполнения работ (аппликация, лепка, </w:t>
      </w:r>
      <w:proofErr w:type="spellStart"/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бисероплетение</w:t>
      </w:r>
      <w:proofErr w:type="spellEnd"/>
      <w:r w:rsidRPr="00D92FDF">
        <w:rPr>
          <w:rFonts w:ascii="Times New Roman" w:eastAsia="Times New Roman" w:hAnsi="Times New Roman"/>
          <w:color w:val="000000"/>
          <w:sz w:val="28"/>
          <w:szCs w:val="28"/>
        </w:rPr>
        <w:t xml:space="preserve">, вязание и т.д.). Все виды искусства готовят обучающихся к пониманию художественных образов, знакомят их с различными средствами выражения. </w:t>
      </w:r>
    </w:p>
    <w:p w:rsidR="00195A05" w:rsidRPr="00D92FDF" w:rsidRDefault="00195A05" w:rsidP="00195A05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bCs/>
          <w:color w:val="000000"/>
          <w:sz w:val="28"/>
          <w:szCs w:val="28"/>
        </w:rPr>
        <w:t>Цель программы:</w:t>
      </w:r>
    </w:p>
    <w:p w:rsidR="00195A05" w:rsidRPr="00D92FDF" w:rsidRDefault="00195A05" w:rsidP="00195A05">
      <w:pPr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развитие  творческих  способностей, мелкой моторики рук, пространственного воображения, логического мышления, глазомера; способностей ориентироваться в информации;</w:t>
      </w:r>
    </w:p>
    <w:p w:rsidR="00195A05" w:rsidRPr="00D92FDF" w:rsidRDefault="00195A05" w:rsidP="00195A05">
      <w:pPr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овладение начальными технологическими знаниями, трудовыми умениями и навыками, опытом практической деятельности; способами планирования и организации трудовой деятельности, объективной оценки своей работы; </w:t>
      </w:r>
    </w:p>
    <w:p w:rsidR="00195A05" w:rsidRPr="00D92FDF" w:rsidRDefault="00195A05" w:rsidP="00195A05">
      <w:pPr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воспитание трудолюбия, уважительного отношения к людям и результатам их труда; практическое применение правил сотрудничества в коллективной деятельности.</w:t>
      </w:r>
    </w:p>
    <w:p w:rsidR="00195A05" w:rsidRPr="00D92FDF" w:rsidRDefault="00195A05" w:rsidP="00195A05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Основной формой работы являются аудиторные и внеаудиторные занятия. На занятиях  предусматриваются следующие формы организации учебной деятельности: индивидуальная, фронтальная, коллективное творчество, экскурсии.</w:t>
      </w:r>
    </w:p>
    <w:p w:rsidR="00195A05" w:rsidRPr="00D92FDF" w:rsidRDefault="00195A05" w:rsidP="00195A05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Занятия включают в себя теоретическую часть и практическую деятельность обучающихся. Теоретическая часть дается в форме бесед с просмотром иллюстративного материала.</w:t>
      </w:r>
    </w:p>
    <w:p w:rsidR="00195A05" w:rsidRPr="00D92FDF" w:rsidRDefault="00195A05" w:rsidP="00195A05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</w:rPr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195A05" w:rsidRPr="00D3771C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195A05" w:rsidRPr="00CA2287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CA2287">
        <w:rPr>
          <w:rFonts w:ascii="Times New Roman" w:eastAsia="Calibri" w:hAnsi="Times New Roman"/>
          <w:b/>
          <w:i/>
          <w:sz w:val="28"/>
          <w:szCs w:val="28"/>
          <w:u w:val="single"/>
        </w:rPr>
        <w:t>Духовно-нравственное</w:t>
      </w:r>
      <w:r w:rsidRPr="00CA2287">
        <w:rPr>
          <w:rFonts w:ascii="Times New Roman" w:hAnsi="Times New Roman"/>
          <w:b/>
          <w:i/>
          <w:sz w:val="28"/>
          <w:szCs w:val="28"/>
          <w:u w:val="single"/>
        </w:rPr>
        <w:t xml:space="preserve">: </w:t>
      </w:r>
    </w:p>
    <w:p w:rsidR="00195A05" w:rsidRPr="00CA2287" w:rsidRDefault="00195A05" w:rsidP="00195A05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95A05" w:rsidRPr="00CA2287" w:rsidRDefault="00195A05" w:rsidP="00195A05">
      <w:pPr>
        <w:shd w:val="clear" w:color="auto" w:fill="FFFFFF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CA2287">
        <w:rPr>
          <w:rFonts w:ascii="Times New Roman" w:eastAsia="Times New Roman" w:hAnsi="Times New Roman"/>
          <w:b/>
          <w:i/>
          <w:sz w:val="28"/>
          <w:szCs w:val="28"/>
        </w:rPr>
        <w:t xml:space="preserve">Занятия «Разговоры о </w:t>
      </w:r>
      <w:proofErr w:type="gramStart"/>
      <w:r w:rsidRPr="00CA2287">
        <w:rPr>
          <w:rFonts w:ascii="Times New Roman" w:eastAsia="Times New Roman" w:hAnsi="Times New Roman"/>
          <w:b/>
          <w:i/>
          <w:sz w:val="28"/>
          <w:szCs w:val="28"/>
        </w:rPr>
        <w:t>важном</w:t>
      </w:r>
      <w:proofErr w:type="gramEnd"/>
      <w:r w:rsidRPr="00CA2287">
        <w:rPr>
          <w:rFonts w:ascii="Times New Roman" w:eastAsia="Times New Roman" w:hAnsi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(2А,2Б,3А,3Б,4А,4Б)</w:t>
      </w:r>
    </w:p>
    <w:p w:rsidR="00195A05" w:rsidRPr="00D92FDF" w:rsidRDefault="00195A05" w:rsidP="00195A05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>Главной целью таких занятий должно стать развитие ценностного отношения школьников к своей родине - России, населяющим ее людям, ее уникальной истории, богатой природе и великой культуре.</w:t>
      </w:r>
    </w:p>
    <w:p w:rsidR="00195A05" w:rsidRPr="00D92FDF" w:rsidRDefault="00195A05" w:rsidP="00195A05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>Занятия направлены на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</w:r>
    </w:p>
    <w:p w:rsidR="00195A05" w:rsidRPr="00D92FDF" w:rsidRDefault="00195A05" w:rsidP="00195A05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D92FD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 xml:space="preserve">Основные темы занятий будут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</w:t>
      </w:r>
      <w:r w:rsidRPr="00D92FD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>природы и,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2FDF">
        <w:rPr>
          <w:color w:val="000000"/>
          <w:sz w:val="28"/>
          <w:szCs w:val="28"/>
        </w:rPr>
        <w:tab/>
        <w:t>Основные задачи: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2FDF">
        <w:rPr>
          <w:color w:val="000000"/>
          <w:sz w:val="28"/>
          <w:szCs w:val="28"/>
        </w:rPr>
        <w:t>- воспитание активной гражданской позиции, духовно-нравственное и патриот</w:t>
      </w:r>
      <w:r>
        <w:rPr>
          <w:color w:val="000000"/>
          <w:sz w:val="28"/>
          <w:szCs w:val="28"/>
        </w:rPr>
        <w:t>и</w:t>
      </w:r>
      <w:r w:rsidRPr="00D92FDF">
        <w:rPr>
          <w:color w:val="000000"/>
          <w:sz w:val="28"/>
          <w:szCs w:val="28"/>
        </w:rPr>
        <w:t>ческое воспитание на основе национальных ценностей;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2FDF">
        <w:rPr>
          <w:color w:val="000000"/>
          <w:sz w:val="28"/>
          <w:szCs w:val="28"/>
        </w:rPr>
        <w:t>- совершенствование навыков  общения со сверстниками и коммуникативных  умений;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2FDF">
        <w:rPr>
          <w:color w:val="000000"/>
          <w:sz w:val="28"/>
          <w:szCs w:val="28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195A05" w:rsidRPr="00D92FDF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2FDF">
        <w:rPr>
          <w:color w:val="000000"/>
          <w:sz w:val="28"/>
          <w:szCs w:val="28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195A05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2FDF">
        <w:rPr>
          <w:color w:val="000000"/>
          <w:sz w:val="28"/>
          <w:szCs w:val="28"/>
        </w:rPr>
        <w:t>- формирование культуры поведения в информационной среде.</w:t>
      </w:r>
    </w:p>
    <w:p w:rsidR="00195A05" w:rsidRDefault="00195A05" w:rsidP="00195A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95A05" w:rsidRPr="00D3771C" w:rsidRDefault="00195A05" w:rsidP="00195A05">
      <w:pPr>
        <w:jc w:val="both"/>
        <w:rPr>
          <w:rFonts w:ascii="Times New Roman" w:eastAsia="Calibri" w:hAnsi="Times New Roman"/>
          <w:i/>
          <w:sz w:val="28"/>
          <w:szCs w:val="28"/>
          <w:u w:val="single"/>
        </w:rPr>
      </w:pPr>
      <w:r w:rsidRPr="005A0B90">
        <w:rPr>
          <w:rFonts w:ascii="Times New Roman" w:eastAsia="Calibri" w:hAnsi="Times New Roman"/>
          <w:b/>
          <w:i/>
          <w:sz w:val="28"/>
          <w:szCs w:val="28"/>
          <w:u w:val="single"/>
        </w:rPr>
        <w:t>Спортивно-оздоровительное</w:t>
      </w:r>
      <w:r w:rsidRPr="00D92FDF">
        <w:rPr>
          <w:rFonts w:ascii="Times New Roman" w:eastAsia="Calibri" w:hAnsi="Times New Roman"/>
          <w:i/>
          <w:sz w:val="28"/>
          <w:szCs w:val="28"/>
          <w:u w:val="single"/>
        </w:rPr>
        <w:t>:</w:t>
      </w:r>
    </w:p>
    <w:p w:rsidR="00195A05" w:rsidRPr="005A0B90" w:rsidRDefault="00195A05" w:rsidP="00195A05">
      <w:pPr>
        <w:jc w:val="both"/>
        <w:rPr>
          <w:rFonts w:ascii="Times New Roman" w:eastAsia="Calibri" w:hAnsi="Times New Roman"/>
          <w:b/>
          <w:i/>
          <w:sz w:val="28"/>
          <w:szCs w:val="28"/>
          <w:u w:val="single"/>
        </w:rPr>
      </w:pPr>
      <w:r w:rsidRPr="005A0B90">
        <w:rPr>
          <w:rFonts w:ascii="Times New Roman" w:eastAsia="Calibri" w:hAnsi="Times New Roman"/>
          <w:b/>
          <w:i/>
          <w:sz w:val="28"/>
          <w:szCs w:val="28"/>
          <w:u w:val="single"/>
        </w:rPr>
        <w:t>Кружок  «Ритмика» (2-А, 2-Б, 3-А,3-Б, 4-А, 4-Б классы)</w:t>
      </w:r>
    </w:p>
    <w:p w:rsidR="00195A05" w:rsidRPr="00D92FDF" w:rsidRDefault="00195A05" w:rsidP="00195A05">
      <w:pPr>
        <w:shd w:val="clear" w:color="auto" w:fill="FFFFFF"/>
        <w:ind w:right="2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bCs/>
          <w:color w:val="000000"/>
          <w:sz w:val="28"/>
          <w:szCs w:val="28"/>
        </w:rPr>
        <w:t>цели и задачи программы: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воспитывать интерес к искусству танца;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righ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формировать представления о понятиях общих и специальных в области хореографии;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формировать практические хореографические навыки;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 xml:space="preserve">расширять общекультурный кругозор </w:t>
      </w:r>
      <w:proofErr w:type="gramStart"/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обучающихся</w:t>
      </w:r>
      <w:proofErr w:type="gramEnd"/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сформировать целостное представление об искусстве танца;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righ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овладеть практическими умениями и навыками в области хореографии;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righ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 xml:space="preserve">развивать индивидуальные творческие способности </w:t>
      </w:r>
      <w:proofErr w:type="gramStart"/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обучающихся</w:t>
      </w:r>
      <w:proofErr w:type="gramEnd"/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развивать творческое воображение;</w:t>
      </w:r>
    </w:p>
    <w:p w:rsidR="00195A05" w:rsidRPr="00D92FDF" w:rsidRDefault="00195A05" w:rsidP="00195A05">
      <w:pPr>
        <w:numPr>
          <w:ilvl w:val="0"/>
          <w:numId w:val="7"/>
        </w:numPr>
        <w:shd w:val="clear" w:color="auto" w:fill="FFFFFF"/>
        <w:ind w:left="20" w:firstLine="34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развить коммуникативные качества личности.</w:t>
      </w:r>
    </w:p>
    <w:p w:rsidR="00195A05" w:rsidRPr="00D92FDF" w:rsidRDefault="00195A05" w:rsidP="00195A05">
      <w:pPr>
        <w:shd w:val="clear" w:color="auto" w:fill="FFFFFF"/>
        <w:ind w:left="20" w:right="2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bCs/>
          <w:color w:val="000000"/>
          <w:sz w:val="28"/>
          <w:szCs w:val="28"/>
        </w:rPr>
        <w:tab/>
        <w:t>Основной принцип программы</w:t>
      </w: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 - постепенность в усвоении материала: «от первых шагов до танца на сцене». В основе подачи материала лежит классическая обучающая методика.</w:t>
      </w:r>
    </w:p>
    <w:p w:rsidR="00195A05" w:rsidRPr="00D92FDF" w:rsidRDefault="00195A05" w:rsidP="00195A05">
      <w:pPr>
        <w:shd w:val="clear" w:color="auto" w:fill="FFFFFF"/>
        <w:ind w:left="40" w:right="20" w:firstLine="36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Для детей младшего школьного возраста характерны специфические психологические особенности (рассеянное внимание, утомляемость, быстрая усталость), поэтому ритмика, а это частое чередование одного движения с другим, смена музыкального темпа, настроения, делает занятия не скучными, а насыщенными и интересными.</w:t>
      </w:r>
    </w:p>
    <w:p w:rsidR="00195A05" w:rsidRPr="00D92FDF" w:rsidRDefault="00195A05" w:rsidP="00195A05">
      <w:pPr>
        <w:shd w:val="clear" w:color="auto" w:fill="FFFFFF"/>
        <w:ind w:left="40" w:right="20" w:firstLine="360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92FDF">
        <w:rPr>
          <w:rFonts w:ascii="Times New Roman" w:eastAsia="Arial Unicode MS" w:hAnsi="Times New Roman"/>
          <w:color w:val="000000"/>
          <w:sz w:val="28"/>
          <w:szCs w:val="28"/>
        </w:rPr>
        <w:t>Занятия служат задачам физического воспитания. Они совершенствуют двигательные навыки ребенка, укрепляют мышцы, благотворно воздействуют на работу органов дыхания.</w:t>
      </w:r>
    </w:p>
    <w:p w:rsidR="00195A05" w:rsidRPr="005A0B90" w:rsidRDefault="00195A05" w:rsidP="00195A05">
      <w:pPr>
        <w:jc w:val="both"/>
        <w:rPr>
          <w:rFonts w:ascii="Times New Roman" w:eastAsia="Calibri" w:hAnsi="Times New Roman"/>
          <w:sz w:val="28"/>
          <w:szCs w:val="28"/>
        </w:rPr>
      </w:pPr>
      <w:r w:rsidRPr="00D92FDF">
        <w:rPr>
          <w:rFonts w:ascii="Times New Roman" w:eastAsia="Calibri" w:hAnsi="Times New Roman"/>
          <w:sz w:val="28"/>
          <w:szCs w:val="28"/>
        </w:rPr>
        <w:tab/>
        <w:t>Обучающиеся школы также реализуют свои потребности в данном направлении, занимаясь  в секциях «</w:t>
      </w:r>
      <w:proofErr w:type="spellStart"/>
      <w:r w:rsidRPr="00D92FDF">
        <w:rPr>
          <w:rFonts w:ascii="Times New Roman" w:eastAsia="Calibri" w:hAnsi="Times New Roman"/>
          <w:sz w:val="28"/>
          <w:szCs w:val="28"/>
        </w:rPr>
        <w:t>Киокушинкай</w:t>
      </w:r>
      <w:proofErr w:type="spellEnd"/>
      <w:r w:rsidRPr="00D92FDF">
        <w:rPr>
          <w:rFonts w:ascii="Times New Roman" w:eastAsia="Calibri" w:hAnsi="Times New Roman"/>
          <w:sz w:val="28"/>
          <w:szCs w:val="28"/>
        </w:rPr>
        <w:t xml:space="preserve"> каратэ»,  «Греко-римская борьба», «Футбол». Секции являются отделениями ДЮСШ г. Бахчисарай и работают на базе села </w:t>
      </w:r>
      <w:proofErr w:type="gramStart"/>
      <w:r w:rsidRPr="00D92FDF">
        <w:rPr>
          <w:rFonts w:ascii="Times New Roman" w:eastAsia="Calibri" w:hAnsi="Times New Roman"/>
          <w:sz w:val="28"/>
          <w:szCs w:val="28"/>
        </w:rPr>
        <w:t>Угловое</w:t>
      </w:r>
      <w:proofErr w:type="gramEnd"/>
      <w:r w:rsidRPr="00D92FDF">
        <w:rPr>
          <w:rFonts w:ascii="Times New Roman" w:eastAsia="Calibri" w:hAnsi="Times New Roman"/>
          <w:sz w:val="28"/>
          <w:szCs w:val="28"/>
        </w:rPr>
        <w:t>.</w:t>
      </w:r>
    </w:p>
    <w:p w:rsidR="00195A05" w:rsidRPr="005A0B90" w:rsidRDefault="00195A05" w:rsidP="00195A05">
      <w:pPr>
        <w:keepNext/>
        <w:keepLines/>
        <w:tabs>
          <w:tab w:val="left" w:pos="3731"/>
        </w:tabs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</w:rPr>
      </w:pPr>
      <w:r w:rsidRPr="005A0B90">
        <w:rPr>
          <w:rFonts w:ascii="Times New Roman" w:eastAsia="Times New Roman" w:hAnsi="Times New Roman"/>
          <w:b/>
          <w:bCs/>
          <w:sz w:val="32"/>
          <w:szCs w:val="32"/>
        </w:rPr>
        <w:t>Промежуточная аттестация</w:t>
      </w:r>
    </w:p>
    <w:p w:rsidR="00195A05" w:rsidRPr="00D92FDF" w:rsidRDefault="00195A05" w:rsidP="00195A0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Промежуточная аттестация проводится однократно по итогу учебного года в мае.</w:t>
      </w:r>
    </w:p>
    <w:p w:rsidR="00195A05" w:rsidRPr="00D92FDF" w:rsidRDefault="00195A05" w:rsidP="00195A05">
      <w:pPr>
        <w:tabs>
          <w:tab w:val="left" w:pos="993"/>
        </w:tabs>
        <w:jc w:val="both"/>
        <w:rPr>
          <w:rStyle w:val="a8"/>
          <w:rFonts w:eastAsia="Courier New"/>
          <w:sz w:val="28"/>
          <w:szCs w:val="28"/>
        </w:rPr>
      </w:pPr>
    </w:p>
    <w:tbl>
      <w:tblPr>
        <w:tblStyle w:val="a9"/>
        <w:tblW w:w="9493" w:type="dxa"/>
        <w:tblLayout w:type="fixed"/>
        <w:tblLook w:val="04A0"/>
      </w:tblPr>
      <w:tblGrid>
        <w:gridCol w:w="3794"/>
        <w:gridCol w:w="2693"/>
        <w:gridCol w:w="3006"/>
      </w:tblGrid>
      <w:tr w:rsidR="00195A05" w:rsidRPr="00D92FDF" w:rsidTr="001F0419">
        <w:trPr>
          <w:trHeight w:val="966"/>
        </w:trPr>
        <w:tc>
          <w:tcPr>
            <w:tcW w:w="3794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2693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3006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Формы промежуточной аттестации</w:t>
            </w:r>
          </w:p>
        </w:tc>
      </w:tr>
      <w:tr w:rsidR="00195A05" w:rsidRPr="00D92FDF" w:rsidTr="001F0419">
        <w:trPr>
          <w:trHeight w:val="586"/>
        </w:trPr>
        <w:tc>
          <w:tcPr>
            <w:tcW w:w="3794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Социальное</w:t>
            </w:r>
          </w:p>
        </w:tc>
        <w:tc>
          <w:tcPr>
            <w:tcW w:w="2693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«Азбука дорожного движения»</w:t>
            </w:r>
          </w:p>
        </w:tc>
        <w:tc>
          <w:tcPr>
            <w:tcW w:w="3006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195A05" w:rsidRPr="00D92FDF" w:rsidTr="001F0419">
        <w:tc>
          <w:tcPr>
            <w:tcW w:w="3794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FDF">
              <w:rPr>
                <w:rFonts w:ascii="Times New Roman" w:hAnsi="Times New Roman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2693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 xml:space="preserve">Функциональная грамотность 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«Чтение с увлечением»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Курс «Финансовая грамотность»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Курс «Я исследователь»</w:t>
            </w:r>
          </w:p>
        </w:tc>
        <w:tc>
          <w:tcPr>
            <w:tcW w:w="3006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Защита проекта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Защита проекта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195A05" w:rsidRPr="00D92FDF" w:rsidTr="001F0419">
        <w:trPr>
          <w:trHeight w:val="569"/>
        </w:trPr>
        <w:tc>
          <w:tcPr>
            <w:tcW w:w="3794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Общекультурное</w:t>
            </w:r>
          </w:p>
        </w:tc>
        <w:tc>
          <w:tcPr>
            <w:tcW w:w="2693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 xml:space="preserve">Разговоры о </w:t>
            </w:r>
            <w:proofErr w:type="gramStart"/>
            <w:r w:rsidRPr="00D92FDF">
              <w:rPr>
                <w:rFonts w:ascii="Times New Roman" w:hAnsi="Times New Roman"/>
                <w:sz w:val="28"/>
                <w:szCs w:val="28"/>
              </w:rPr>
              <w:t>важном</w:t>
            </w:r>
            <w:proofErr w:type="gramEnd"/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Основы робототехники</w:t>
            </w:r>
          </w:p>
        </w:tc>
        <w:tc>
          <w:tcPr>
            <w:tcW w:w="3006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195A05" w:rsidRPr="00D92FDF" w:rsidTr="001F0419">
        <w:trPr>
          <w:trHeight w:val="572"/>
        </w:trPr>
        <w:tc>
          <w:tcPr>
            <w:tcW w:w="3794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Духовно-нравственное</w:t>
            </w:r>
            <w:r w:rsidRPr="00D92FDF">
              <w:rPr>
                <w:rFonts w:ascii="Times New Roman" w:hAnsi="Times New Roman"/>
                <w:sz w:val="28"/>
                <w:szCs w:val="28"/>
              </w:rPr>
              <w:t>, творческое</w:t>
            </w:r>
          </w:p>
        </w:tc>
        <w:tc>
          <w:tcPr>
            <w:tcW w:w="2693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«Умелые ручки»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«Школьный театр»</w:t>
            </w:r>
          </w:p>
        </w:tc>
        <w:tc>
          <w:tcPr>
            <w:tcW w:w="3006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195A05" w:rsidRPr="00D92FDF" w:rsidTr="001F0419">
        <w:trPr>
          <w:trHeight w:val="572"/>
        </w:trPr>
        <w:tc>
          <w:tcPr>
            <w:tcW w:w="3794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физкультурно-с</w:t>
            </w:r>
            <w:r w:rsidRPr="00D92FDF">
              <w:rPr>
                <w:rFonts w:ascii="Times New Roman" w:hAnsi="Times New Roman"/>
                <w:sz w:val="28"/>
                <w:szCs w:val="28"/>
              </w:rPr>
              <w:t>портивно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</w:t>
            </w:r>
            <w:r w:rsidRPr="00D92FDF">
              <w:rPr>
                <w:rFonts w:ascii="Times New Roman" w:hAnsi="Times New Roman"/>
                <w:sz w:val="28"/>
                <w:szCs w:val="28"/>
              </w:rPr>
              <w:t>оздоровительное</w:t>
            </w:r>
          </w:p>
        </w:tc>
        <w:tc>
          <w:tcPr>
            <w:tcW w:w="2693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«Ритмика»</w:t>
            </w:r>
          </w:p>
        </w:tc>
        <w:tc>
          <w:tcPr>
            <w:tcW w:w="3006" w:type="dxa"/>
          </w:tcPr>
          <w:p w:rsidR="00195A05" w:rsidRPr="00D92FDF" w:rsidRDefault="00195A05" w:rsidP="001F0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</w:tbl>
    <w:p w:rsidR="00195A05" w:rsidRPr="00D92FDF" w:rsidRDefault="00195A05" w:rsidP="00195A05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95A05" w:rsidRPr="00D92FDF" w:rsidRDefault="00195A05" w:rsidP="00195A05">
      <w:pPr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Промежуточная аттестация по внеурочной деятельности может быть</w:t>
      </w:r>
      <w:r w:rsidRPr="00D92FDF">
        <w:rPr>
          <w:rFonts w:ascii="Times New Roman" w:hAnsi="Times New Roman"/>
          <w:sz w:val="28"/>
          <w:szCs w:val="28"/>
        </w:rPr>
        <w:br/>
      </w:r>
      <w:r w:rsidRPr="00D92FDF">
        <w:rPr>
          <w:rFonts w:ascii="Times New Roman" w:hAnsi="Times New Roman"/>
          <w:sz w:val="28"/>
          <w:szCs w:val="28"/>
        </w:rPr>
        <w:sym w:font="Symbol" w:char="F0B7"/>
      </w:r>
      <w:r w:rsidRPr="00D92FDF">
        <w:rPr>
          <w:rFonts w:ascii="Times New Roman" w:hAnsi="Times New Roman"/>
          <w:sz w:val="28"/>
          <w:szCs w:val="28"/>
        </w:rPr>
        <w:t xml:space="preserve"> индивидуальной - защита </w:t>
      </w:r>
      <w:proofErr w:type="spellStart"/>
      <w:r w:rsidRPr="00D92FDF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в конце учебного года на уровне классного</w:t>
      </w:r>
      <w:r w:rsidRPr="00D92FDF">
        <w:rPr>
          <w:rFonts w:ascii="Times New Roman" w:hAnsi="Times New Roman"/>
          <w:sz w:val="28"/>
          <w:szCs w:val="28"/>
        </w:rPr>
        <w:br/>
        <w:t>коллектива.</w:t>
      </w:r>
      <w:r w:rsidRPr="00D92FDF">
        <w:rPr>
          <w:rFonts w:ascii="Times New Roman" w:hAnsi="Times New Roman"/>
          <w:sz w:val="28"/>
          <w:szCs w:val="28"/>
        </w:rPr>
        <w:br/>
        <w:t>Классный руководитель в течение учебного года ведет учет участия обучающегося в</w:t>
      </w:r>
      <w:r w:rsidRPr="00D92FDF">
        <w:rPr>
          <w:rFonts w:ascii="Times New Roman" w:hAnsi="Times New Roman"/>
          <w:sz w:val="28"/>
          <w:szCs w:val="28"/>
        </w:rPr>
        <w:br/>
        <w:t>мероприятиях внеурочной деятельности и его достижений, заносит их в таблицу, которая</w:t>
      </w:r>
      <w:r w:rsidRPr="00D92FDF">
        <w:rPr>
          <w:rFonts w:ascii="Times New Roman" w:hAnsi="Times New Roman"/>
          <w:sz w:val="28"/>
          <w:szCs w:val="28"/>
        </w:rPr>
        <w:br/>
        <w:t>является основанием для прохождения промежуточной аттестации</w:t>
      </w:r>
      <w:proofErr w:type="gramStart"/>
      <w:r w:rsidRPr="00D92FDF">
        <w:rPr>
          <w:rFonts w:ascii="Times New Roman" w:hAnsi="Times New Roman"/>
          <w:sz w:val="28"/>
          <w:szCs w:val="28"/>
        </w:rPr>
        <w:t>.</w:t>
      </w:r>
      <w:proofErr w:type="gramEnd"/>
      <w:r w:rsidRPr="00D92FDF">
        <w:rPr>
          <w:rFonts w:ascii="Times New Roman" w:hAnsi="Times New Roman"/>
          <w:sz w:val="28"/>
          <w:szCs w:val="28"/>
        </w:rPr>
        <w:t xml:space="preserve"> </w:t>
      </w:r>
      <w:r w:rsidRPr="00D92FDF">
        <w:rPr>
          <w:rFonts w:ascii="Times New Roman" w:hAnsi="Times New Roman"/>
          <w:sz w:val="28"/>
          <w:szCs w:val="28"/>
        </w:rPr>
        <w:br/>
      </w:r>
      <w:r w:rsidRPr="00D92FDF">
        <w:rPr>
          <w:rFonts w:ascii="Times New Roman" w:hAnsi="Times New Roman"/>
          <w:sz w:val="28"/>
          <w:szCs w:val="28"/>
        </w:rPr>
        <w:sym w:font="Symbol" w:char="F0B7"/>
      </w:r>
      <w:r w:rsidRPr="00D92F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2FDF">
        <w:rPr>
          <w:rFonts w:ascii="Times New Roman" w:hAnsi="Times New Roman"/>
          <w:sz w:val="28"/>
          <w:szCs w:val="28"/>
        </w:rPr>
        <w:t>г</w:t>
      </w:r>
      <w:proofErr w:type="gramEnd"/>
      <w:r w:rsidRPr="00D92FDF">
        <w:rPr>
          <w:rFonts w:ascii="Times New Roman" w:hAnsi="Times New Roman"/>
          <w:sz w:val="28"/>
          <w:szCs w:val="28"/>
        </w:rPr>
        <w:t>рупповой - отчет, защита проекта, выставки творчества, смотры, концерты, спектакли,</w:t>
      </w:r>
      <w:r w:rsidRPr="00D92FDF">
        <w:rPr>
          <w:rFonts w:ascii="Times New Roman" w:hAnsi="Times New Roman"/>
          <w:sz w:val="28"/>
          <w:szCs w:val="28"/>
        </w:rPr>
        <w:br/>
        <w:t>спортивные соревнования, турниры, игры, результаты исследований, фестиваль, учебно-исследовательская конференция.</w:t>
      </w:r>
    </w:p>
    <w:p w:rsidR="00195A05" w:rsidRPr="00D92FDF" w:rsidRDefault="00195A05" w:rsidP="00195A05">
      <w:pPr>
        <w:suppressAutoHyphens/>
        <w:jc w:val="both"/>
        <w:rPr>
          <w:rFonts w:ascii="Times New Roman" w:eastAsia="Times New Roman" w:hAnsi="Times New Roman"/>
          <w:sz w:val="28"/>
          <w:szCs w:val="28"/>
        </w:rPr>
      </w:pPr>
    </w:p>
    <w:p w:rsidR="00195A05" w:rsidRPr="00D92FDF" w:rsidRDefault="00195A05" w:rsidP="00195A05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eastAsia="Calibri" w:hAnsi="Times New Roman"/>
          <w:sz w:val="28"/>
          <w:szCs w:val="28"/>
          <w:lang w:eastAsia="ar-SA"/>
        </w:rPr>
        <w:t xml:space="preserve">    Часы, отводимые на внеурочную деятельность, используются по желанию обучающихся и родителей. Они направлены на реализацию различных форм ее организации, отличных от урочной системы обучения. Выбор формы организации внеурочной деятельности </w:t>
      </w:r>
      <w:r w:rsidRPr="00D92FDF">
        <w:rPr>
          <w:rFonts w:ascii="Times New Roman" w:hAnsi="Times New Roman"/>
          <w:sz w:val="28"/>
          <w:szCs w:val="28"/>
        </w:rPr>
        <w:t>определяется на  основании заявлений родителей (законных представителей).</w:t>
      </w:r>
    </w:p>
    <w:p w:rsidR="00195A05" w:rsidRPr="008B2EB1" w:rsidRDefault="00195A05" w:rsidP="00195A05">
      <w:pPr>
        <w:suppressAutoHyphens/>
        <w:jc w:val="both"/>
        <w:rPr>
          <w:rFonts w:ascii="Times New Roman" w:hAnsi="Times New Roman"/>
        </w:rPr>
      </w:pPr>
    </w:p>
    <w:p w:rsidR="00195A05" w:rsidRPr="00B4160E" w:rsidRDefault="00195A05" w:rsidP="00195A05">
      <w:pPr>
        <w:jc w:val="both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5C6E1A" w:rsidRPr="00D3771C" w:rsidRDefault="005C6E1A" w:rsidP="00195A05">
      <w:pPr>
        <w:jc w:val="center"/>
        <w:rPr>
          <w:rFonts w:ascii="Times New Roman" w:eastAsia="Times New Roman" w:hAnsi="Times New Roman"/>
          <w:b/>
          <w:bCs/>
          <w:color w:val="222222"/>
        </w:rPr>
      </w:pPr>
    </w:p>
    <w:p w:rsidR="00195A05" w:rsidRPr="005C6E1A" w:rsidRDefault="00195A05" w:rsidP="00195A05">
      <w:pPr>
        <w:jc w:val="center"/>
        <w:rPr>
          <w:rFonts w:ascii="Times New Roman" w:eastAsia="Times New Roman" w:hAnsi="Times New Roman"/>
          <w:b/>
          <w:bCs/>
          <w:color w:val="222222"/>
          <w:sz w:val="28"/>
          <w:szCs w:val="28"/>
        </w:rPr>
      </w:pPr>
      <w:r w:rsidRPr="005C6E1A">
        <w:rPr>
          <w:rFonts w:ascii="Times New Roman" w:eastAsia="Times New Roman" w:hAnsi="Times New Roman"/>
          <w:b/>
          <w:bCs/>
          <w:color w:val="222222"/>
          <w:sz w:val="28"/>
          <w:szCs w:val="28"/>
        </w:rPr>
        <w:t xml:space="preserve">План внеурочной деятельности для уровня НОО по ФГОС-2021 </w:t>
      </w:r>
    </w:p>
    <w:p w:rsidR="00195A05" w:rsidRPr="005C6E1A" w:rsidRDefault="00195A05" w:rsidP="00195A05">
      <w:pPr>
        <w:jc w:val="center"/>
        <w:rPr>
          <w:rFonts w:ascii="Times New Roman" w:eastAsia="Times New Roman" w:hAnsi="Times New Roman"/>
          <w:b/>
          <w:bCs/>
          <w:color w:val="222222"/>
          <w:sz w:val="28"/>
          <w:szCs w:val="28"/>
          <w:u w:val="single"/>
        </w:rPr>
      </w:pPr>
      <w:r w:rsidRPr="005C6E1A">
        <w:rPr>
          <w:rFonts w:ascii="Times New Roman" w:eastAsia="Times New Roman" w:hAnsi="Times New Roman"/>
          <w:b/>
          <w:bCs/>
          <w:color w:val="222222"/>
          <w:sz w:val="28"/>
          <w:szCs w:val="28"/>
        </w:rPr>
        <w:t xml:space="preserve">на </w:t>
      </w:r>
      <w:r w:rsidRPr="005C6E1A">
        <w:rPr>
          <w:rFonts w:ascii="Times New Roman" w:eastAsia="Times New Roman" w:hAnsi="Times New Roman"/>
          <w:b/>
          <w:bCs/>
          <w:color w:val="222222"/>
          <w:sz w:val="28"/>
          <w:szCs w:val="28"/>
          <w:shd w:val="clear" w:color="auto" w:fill="FFFFFF" w:themeFill="background1"/>
        </w:rPr>
        <w:t>20</w:t>
      </w:r>
      <w:r w:rsidRPr="005C6E1A">
        <w:rPr>
          <w:rFonts w:ascii="Times New Roman" w:eastAsia="Times New Roman" w:hAnsi="Times New Roman"/>
          <w:b/>
          <w:bCs/>
          <w:iCs/>
          <w:color w:val="222222"/>
          <w:sz w:val="28"/>
          <w:szCs w:val="28"/>
          <w:shd w:val="clear" w:color="auto" w:fill="FFFFFF" w:themeFill="background1"/>
        </w:rPr>
        <w:t xml:space="preserve">22/23 </w:t>
      </w:r>
      <w:r w:rsidRPr="005C6E1A">
        <w:rPr>
          <w:rFonts w:ascii="Times New Roman" w:eastAsia="Times New Roman" w:hAnsi="Times New Roman"/>
          <w:b/>
          <w:bCs/>
          <w:color w:val="222222"/>
          <w:sz w:val="28"/>
          <w:szCs w:val="28"/>
          <w:shd w:val="clear" w:color="auto" w:fill="FFFFFF" w:themeFill="background1"/>
        </w:rPr>
        <w:t>учебный</w:t>
      </w:r>
      <w:r w:rsidRPr="005C6E1A">
        <w:rPr>
          <w:rFonts w:ascii="Times New Roman" w:eastAsia="Times New Roman" w:hAnsi="Times New Roman"/>
          <w:b/>
          <w:bCs/>
          <w:color w:val="222222"/>
          <w:sz w:val="28"/>
          <w:szCs w:val="28"/>
        </w:rPr>
        <w:t xml:space="preserve"> год </w:t>
      </w:r>
      <w:r w:rsidRPr="005C6E1A">
        <w:rPr>
          <w:rFonts w:ascii="Times New Roman" w:eastAsia="Times New Roman" w:hAnsi="Times New Roman"/>
          <w:b/>
          <w:bCs/>
          <w:color w:val="222222"/>
          <w:sz w:val="28"/>
          <w:szCs w:val="28"/>
          <w:u w:val="single"/>
        </w:rPr>
        <w:t>2-4 классы</w:t>
      </w:r>
    </w:p>
    <w:p w:rsidR="00195A05" w:rsidRPr="005C6E1A" w:rsidRDefault="00195A05" w:rsidP="00195A05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9100" w:type="dxa"/>
        <w:tblInd w:w="-610" w:type="dxa"/>
        <w:tblLayout w:type="fixed"/>
        <w:tblLook w:val="04A0"/>
      </w:tblPr>
      <w:tblGrid>
        <w:gridCol w:w="4685"/>
        <w:gridCol w:w="20"/>
        <w:gridCol w:w="43"/>
        <w:gridCol w:w="786"/>
        <w:gridCol w:w="20"/>
        <w:gridCol w:w="43"/>
        <w:gridCol w:w="647"/>
        <w:gridCol w:w="20"/>
        <w:gridCol w:w="43"/>
        <w:gridCol w:w="646"/>
        <w:gridCol w:w="20"/>
        <w:gridCol w:w="43"/>
        <w:gridCol w:w="646"/>
        <w:gridCol w:w="20"/>
        <w:gridCol w:w="43"/>
        <w:gridCol w:w="645"/>
        <w:gridCol w:w="20"/>
        <w:gridCol w:w="43"/>
        <w:gridCol w:w="648"/>
        <w:gridCol w:w="19"/>
      </w:tblGrid>
      <w:tr w:rsidR="00195A05" w:rsidTr="001F0419">
        <w:trPr>
          <w:gridAfter w:val="1"/>
          <w:wAfter w:w="19" w:type="dxa"/>
          <w:trHeight w:val="291"/>
        </w:trPr>
        <w:tc>
          <w:tcPr>
            <w:tcW w:w="4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Направление, программы и реализация</w:t>
            </w:r>
          </w:p>
        </w:tc>
        <w:tc>
          <w:tcPr>
            <w:tcW w:w="43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</w:tr>
      <w:tr w:rsidR="00195A05" w:rsidTr="001F0419">
        <w:trPr>
          <w:gridAfter w:val="1"/>
          <w:wAfter w:w="18" w:type="dxa"/>
          <w:trHeight w:val="128"/>
        </w:trPr>
        <w:tc>
          <w:tcPr>
            <w:tcW w:w="47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2-А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2-Б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3-А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3-Б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4-А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4-Б</w:t>
            </w:r>
          </w:p>
        </w:tc>
      </w:tr>
      <w:tr w:rsidR="00195A05" w:rsidTr="001F0419">
        <w:trPr>
          <w:gridAfter w:val="1"/>
          <w:wAfter w:w="19" w:type="dxa"/>
          <w:trHeight w:val="288"/>
        </w:trPr>
        <w:tc>
          <w:tcPr>
            <w:tcW w:w="90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Социальное:</w:t>
            </w:r>
          </w:p>
        </w:tc>
      </w:tr>
      <w:tr w:rsidR="00195A05" w:rsidTr="001F0419">
        <w:trPr>
          <w:trHeight w:val="315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«Азбука дорожного движения»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95A05" w:rsidTr="001F0419">
        <w:trPr>
          <w:trHeight w:val="315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Школьный театр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95A05" w:rsidTr="001F0419">
        <w:trPr>
          <w:gridAfter w:val="1"/>
          <w:wAfter w:w="19" w:type="dxa"/>
          <w:trHeight w:val="349"/>
        </w:trPr>
        <w:tc>
          <w:tcPr>
            <w:tcW w:w="90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Общеинтеллектуальное</w:t>
            </w:r>
            <w:proofErr w:type="spellEnd"/>
            <w:r>
              <w:rPr>
                <w:rFonts w:ascii="Times New Roman" w:hAnsi="Times New Roman"/>
                <w:b/>
              </w:rPr>
              <w:t>:</w:t>
            </w:r>
          </w:p>
        </w:tc>
      </w:tr>
      <w:tr w:rsidR="00195A05" w:rsidTr="001F0419">
        <w:trPr>
          <w:trHeight w:val="370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 «Эрудит»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</w:tr>
      <w:tr w:rsidR="00195A05" w:rsidTr="001F0419">
        <w:trPr>
          <w:trHeight w:val="370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 «Чтение с увлечением»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</w:tr>
      <w:tr w:rsidR="00195A05" w:rsidTr="001F0419">
        <w:trPr>
          <w:trHeight w:val="370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3A3728" w:rsidRDefault="00195A05" w:rsidP="001F0419">
            <w:pPr>
              <w:rPr>
                <w:rFonts w:ascii="Times New Roman" w:hAnsi="Times New Roman"/>
              </w:rPr>
            </w:pPr>
            <w:r w:rsidRPr="003A3728">
              <w:rPr>
                <w:rFonts w:ascii="Times New Roman" w:hAnsi="Times New Roman"/>
                <w:color w:val="000000"/>
                <w:shd w:val="clear" w:color="auto" w:fill="FFFFFF"/>
              </w:rPr>
              <w:t>Тайны русского языка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</w:tr>
      <w:tr w:rsidR="00195A05" w:rsidTr="001F0419">
        <w:trPr>
          <w:trHeight w:val="370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3A3728" w:rsidRDefault="00195A05" w:rsidP="001F041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Функциональная грамотность. Курс «Финансовая грамотность»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</w:tr>
      <w:tr w:rsidR="00195A05" w:rsidTr="001F0419">
        <w:trPr>
          <w:trHeight w:val="370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Естественно-научная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грамотность «Я – исследователь»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E802B2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95A05" w:rsidTr="001F0419">
        <w:trPr>
          <w:gridAfter w:val="1"/>
          <w:wAfter w:w="19" w:type="dxa"/>
          <w:trHeight w:val="403"/>
        </w:trPr>
        <w:tc>
          <w:tcPr>
            <w:tcW w:w="90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Общекультурное:</w:t>
            </w:r>
          </w:p>
        </w:tc>
      </w:tr>
      <w:tr w:rsidR="00195A05" w:rsidTr="001F0419">
        <w:trPr>
          <w:trHeight w:val="327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Умелые ручки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95A05" w:rsidTr="001F0419">
        <w:trPr>
          <w:trHeight w:val="327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робототехники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  <w:r w:rsidRPr="00A6077F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A6077F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95A05" w:rsidTr="001F0419">
        <w:trPr>
          <w:gridAfter w:val="1"/>
          <w:wAfter w:w="19" w:type="dxa"/>
          <w:trHeight w:val="327"/>
        </w:trPr>
        <w:tc>
          <w:tcPr>
            <w:tcW w:w="90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Духовно – нравственное:</w:t>
            </w:r>
          </w:p>
        </w:tc>
      </w:tr>
      <w:tr w:rsidR="00195A05" w:rsidTr="001F0419">
        <w:trPr>
          <w:trHeight w:val="345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Разговоры о </w:t>
            </w:r>
            <w:proofErr w:type="gramStart"/>
            <w:r>
              <w:rPr>
                <w:rFonts w:ascii="Times New Roman" w:hAnsi="Times New Roman"/>
              </w:rPr>
              <w:t>важном</w:t>
            </w:r>
            <w:proofErr w:type="gramEnd"/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557E7D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557E7D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557E7D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557E7D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F57297" w:rsidRDefault="00195A05" w:rsidP="001F0419">
            <w:pPr>
              <w:jc w:val="center"/>
              <w:rPr>
                <w:rFonts w:ascii="Times New Roman" w:hAnsi="Times New Roman"/>
              </w:rPr>
            </w:pPr>
            <w:r w:rsidRPr="00F5729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F57297" w:rsidRDefault="00195A05" w:rsidP="001F0419">
            <w:pPr>
              <w:jc w:val="center"/>
              <w:rPr>
                <w:rFonts w:ascii="Times New Roman" w:hAnsi="Times New Roman"/>
              </w:rPr>
            </w:pPr>
            <w:r w:rsidRPr="00F57297">
              <w:rPr>
                <w:rFonts w:ascii="Times New Roman" w:hAnsi="Times New Roman"/>
              </w:rPr>
              <w:t>1</w:t>
            </w:r>
          </w:p>
        </w:tc>
      </w:tr>
      <w:tr w:rsidR="00195A05" w:rsidTr="001F0419">
        <w:trPr>
          <w:trHeight w:val="345"/>
        </w:trPr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Крымоведение</w:t>
            </w:r>
            <w:proofErr w:type="spellEnd"/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F57297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05" w:rsidRPr="00F57297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</w:tr>
      <w:tr w:rsidR="00195A05" w:rsidTr="001F0419">
        <w:trPr>
          <w:gridAfter w:val="1"/>
          <w:wAfter w:w="19" w:type="dxa"/>
          <w:trHeight w:val="345"/>
        </w:trPr>
        <w:tc>
          <w:tcPr>
            <w:tcW w:w="90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Физкультурно-спортивное и оздоровительное:</w:t>
            </w:r>
          </w:p>
        </w:tc>
      </w:tr>
      <w:tr w:rsidR="00195A05" w:rsidTr="001F0419">
        <w:trPr>
          <w:gridAfter w:val="1"/>
          <w:wAfter w:w="19" w:type="dxa"/>
          <w:trHeight w:val="345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Ритмика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</w:p>
        </w:tc>
      </w:tr>
      <w:tr w:rsidR="00195A05" w:rsidTr="001F0419">
        <w:trPr>
          <w:gridAfter w:val="1"/>
          <w:wAfter w:w="19" w:type="dxa"/>
          <w:trHeight w:val="270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2E16AB" w:rsidRDefault="00195A05" w:rsidP="001F0419">
            <w:pPr>
              <w:rPr>
                <w:rFonts w:ascii="Times New Roman" w:hAnsi="Times New Roman"/>
              </w:rPr>
            </w:pPr>
            <w:r w:rsidRPr="002E16AB">
              <w:rPr>
                <w:rFonts w:ascii="Times New Roman" w:hAnsi="Times New Roman"/>
              </w:rPr>
              <w:t xml:space="preserve">Всего финансируется 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95A05" w:rsidTr="001F0419">
        <w:trPr>
          <w:gridAfter w:val="1"/>
          <w:wAfter w:w="19" w:type="dxa"/>
          <w:trHeight w:val="160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МБОУ «</w:t>
            </w:r>
            <w:proofErr w:type="spellStart"/>
            <w:r>
              <w:rPr>
                <w:rFonts w:ascii="Times New Roman" w:hAnsi="Times New Roman"/>
              </w:rPr>
              <w:t>Угловская</w:t>
            </w:r>
            <w:proofErr w:type="spellEnd"/>
            <w:r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195A05" w:rsidTr="001F0419">
        <w:trPr>
          <w:gridAfter w:val="1"/>
          <w:wAfter w:w="19" w:type="dxa"/>
          <w:trHeight w:val="325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Default="00195A05" w:rsidP="001F041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5" w:rsidRPr="007B7DE8" w:rsidRDefault="00195A05" w:rsidP="001F04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</w:tbl>
    <w:p w:rsidR="00195A05" w:rsidRDefault="00195A05" w:rsidP="00195A05"/>
    <w:p w:rsidR="00195A05" w:rsidRDefault="00195A05" w:rsidP="00195A05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:rsidR="00195A05" w:rsidRDefault="00195A05" w:rsidP="00195A05"/>
    <w:p w:rsidR="00195A05" w:rsidRDefault="00195A05" w:rsidP="00195A05"/>
    <w:p w:rsidR="00195A05" w:rsidRDefault="00195A05" w:rsidP="00195A05"/>
    <w:p w:rsidR="00195A05" w:rsidRDefault="00195A05" w:rsidP="00195A05"/>
    <w:p w:rsidR="00195A05" w:rsidRDefault="00195A05" w:rsidP="00195A05"/>
    <w:p w:rsidR="00195A05" w:rsidRDefault="00195A05" w:rsidP="00195A05"/>
    <w:p w:rsidR="00195A05" w:rsidRDefault="00195A05" w:rsidP="00195A05"/>
    <w:p w:rsidR="00195A05" w:rsidRDefault="00195A05" w:rsidP="00195A05">
      <w:pPr>
        <w:jc w:val="center"/>
        <w:rPr>
          <w:rFonts w:ascii="Times New Roman" w:eastAsia="Times New Roman" w:hAnsi="Times New Roman"/>
          <w:b/>
          <w:bCs/>
          <w:color w:val="222222"/>
          <w:u w:val="single"/>
        </w:rPr>
      </w:pPr>
    </w:p>
    <w:p w:rsidR="00F12C76" w:rsidRDefault="00F12C76"/>
    <w:sectPr w:rsidR="00F12C76" w:rsidSect="00B861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E49" w:rsidRDefault="00525E49" w:rsidP="00B86167">
      <w:r>
        <w:separator/>
      </w:r>
    </w:p>
  </w:endnote>
  <w:endnote w:type="continuationSeparator" w:id="0">
    <w:p w:rsidR="00525E49" w:rsidRDefault="00525E49" w:rsidP="00B86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67" w:rsidRDefault="00B8616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67" w:rsidRDefault="00B86167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67" w:rsidRDefault="00B8616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E49" w:rsidRDefault="00525E49" w:rsidP="00B86167">
      <w:r>
        <w:separator/>
      </w:r>
    </w:p>
  </w:footnote>
  <w:footnote w:type="continuationSeparator" w:id="0">
    <w:p w:rsidR="00525E49" w:rsidRDefault="00525E49" w:rsidP="00B86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67" w:rsidRDefault="00B8616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87140"/>
      <w:docPartObj>
        <w:docPartGallery w:val="Page Numbers (Top of Page)"/>
        <w:docPartUnique/>
      </w:docPartObj>
    </w:sdtPr>
    <w:sdtContent>
      <w:p w:rsidR="00B86167" w:rsidRDefault="00B86167">
        <w:pPr>
          <w:pStyle w:val="ad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86167" w:rsidRDefault="00B86167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67" w:rsidRDefault="00B8616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43E0"/>
    <w:multiLevelType w:val="multilevel"/>
    <w:tmpl w:val="5CB03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16A32"/>
    <w:multiLevelType w:val="multilevel"/>
    <w:tmpl w:val="772C5E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B4118"/>
    <w:multiLevelType w:val="hybridMultilevel"/>
    <w:tmpl w:val="EFDA10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36A93"/>
    <w:multiLevelType w:val="hybridMultilevel"/>
    <w:tmpl w:val="ACD28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F7EDF"/>
    <w:multiLevelType w:val="multilevel"/>
    <w:tmpl w:val="2ACC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7477A5"/>
    <w:multiLevelType w:val="multilevel"/>
    <w:tmpl w:val="A1629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081583D"/>
    <w:multiLevelType w:val="hybridMultilevel"/>
    <w:tmpl w:val="A5AAF10E"/>
    <w:lvl w:ilvl="0" w:tplc="52C81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6C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0A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AD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EF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06E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25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E5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6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EE43D1F"/>
    <w:multiLevelType w:val="hybridMultilevel"/>
    <w:tmpl w:val="F8EE5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A7A09"/>
    <w:multiLevelType w:val="hybridMultilevel"/>
    <w:tmpl w:val="3490F722"/>
    <w:lvl w:ilvl="0" w:tplc="2E8299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4A0828"/>
    <w:multiLevelType w:val="multilevel"/>
    <w:tmpl w:val="262E0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E2152D"/>
    <w:multiLevelType w:val="hybridMultilevel"/>
    <w:tmpl w:val="0B423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9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05"/>
    <w:rsid w:val="00020407"/>
    <w:rsid w:val="000916EF"/>
    <w:rsid w:val="00195A05"/>
    <w:rsid w:val="00196DAF"/>
    <w:rsid w:val="002733D9"/>
    <w:rsid w:val="004703E8"/>
    <w:rsid w:val="00525E49"/>
    <w:rsid w:val="005975EE"/>
    <w:rsid w:val="005C6E1A"/>
    <w:rsid w:val="006B503B"/>
    <w:rsid w:val="007F1AD3"/>
    <w:rsid w:val="008242FF"/>
    <w:rsid w:val="00864C41"/>
    <w:rsid w:val="00870751"/>
    <w:rsid w:val="00907653"/>
    <w:rsid w:val="00922C48"/>
    <w:rsid w:val="00A83617"/>
    <w:rsid w:val="00B86167"/>
    <w:rsid w:val="00B915B7"/>
    <w:rsid w:val="00D3771C"/>
    <w:rsid w:val="00EA59DF"/>
    <w:rsid w:val="00EE4070"/>
    <w:rsid w:val="00F12C76"/>
    <w:rsid w:val="00F8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05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95A05"/>
    <w:rPr>
      <w:szCs w:val="32"/>
    </w:rPr>
  </w:style>
  <w:style w:type="paragraph" w:styleId="a5">
    <w:name w:val="List Paragraph"/>
    <w:basedOn w:val="a"/>
    <w:link w:val="a6"/>
    <w:uiPriority w:val="34"/>
    <w:qFormat/>
    <w:rsid w:val="00195A05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195A0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195A05"/>
    <w:pPr>
      <w:widowControl w:val="0"/>
      <w:shd w:val="clear" w:color="auto" w:fill="FFFFFF"/>
      <w:spacing w:after="360" w:line="0" w:lineRule="atLeast"/>
      <w:ind w:hanging="360"/>
      <w:jc w:val="center"/>
      <w:outlineLvl w:val="1"/>
    </w:pPr>
    <w:rPr>
      <w:rFonts w:ascii="Times New Roman" w:eastAsia="Times New Roman" w:hAnsi="Times New Roman" w:cstheme="minorBidi"/>
      <w:b/>
      <w:bCs/>
      <w:sz w:val="22"/>
      <w:szCs w:val="22"/>
    </w:rPr>
  </w:style>
  <w:style w:type="paragraph" w:styleId="3">
    <w:name w:val="Body Text 3"/>
    <w:basedOn w:val="a"/>
    <w:link w:val="30"/>
    <w:uiPriority w:val="99"/>
    <w:qFormat/>
    <w:rsid w:val="00195A05"/>
    <w:pPr>
      <w:spacing w:after="120" w:line="276" w:lineRule="auto"/>
    </w:pPr>
    <w:rPr>
      <w:rFonts w:eastAsia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95A05"/>
    <w:rPr>
      <w:rFonts w:eastAsia="Times New Roman" w:cs="Times New Roman"/>
      <w:sz w:val="16"/>
      <w:szCs w:val="20"/>
      <w:lang w:eastAsia="ru-RU"/>
    </w:rPr>
  </w:style>
  <w:style w:type="character" w:customStyle="1" w:styleId="21">
    <w:name w:val="Основной текст (2) + Курсив"/>
    <w:basedOn w:val="a0"/>
    <w:rsid w:val="00195A0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7">
    <w:name w:val="Normal (Web)"/>
    <w:basedOn w:val="a"/>
    <w:uiPriority w:val="99"/>
    <w:unhideWhenUsed/>
    <w:rsid w:val="00195A0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8">
    <w:name w:val="Подпись к таблице"/>
    <w:basedOn w:val="a0"/>
    <w:rsid w:val="00195A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table" w:styleId="a9">
    <w:name w:val="Table Grid"/>
    <w:basedOn w:val="a1"/>
    <w:uiPriority w:val="39"/>
    <w:rsid w:val="00195A0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195A05"/>
    <w:rPr>
      <w:rFonts w:eastAsiaTheme="minorEastAsia" w:cs="Times New Roman"/>
      <w:sz w:val="24"/>
      <w:szCs w:val="32"/>
    </w:rPr>
  </w:style>
  <w:style w:type="paragraph" w:customStyle="1" w:styleId="text">
    <w:name w:val="text"/>
    <w:basedOn w:val="a"/>
    <w:rsid w:val="00195A0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195A05"/>
    <w:rPr>
      <w:rFonts w:eastAsiaTheme="minorEastAsia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195A05"/>
    <w:rPr>
      <w:rFonts w:ascii="Times New Roman" w:hAnsi="Times New Roman" w:cs="Times New Roman" w:hint="default"/>
      <w:color w:val="0000FF"/>
      <w:u w:val="single"/>
    </w:rPr>
  </w:style>
  <w:style w:type="paragraph" w:styleId="ab">
    <w:name w:val="Plain Text"/>
    <w:basedOn w:val="a"/>
    <w:link w:val="ac"/>
    <w:uiPriority w:val="99"/>
    <w:unhideWhenUsed/>
    <w:rsid w:val="00195A05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195A0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B8616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6167"/>
    <w:rPr>
      <w:rFonts w:eastAsiaTheme="minorEastAsia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B8616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86167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400274954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base.garant.ru/75093644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4626876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3368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2022-09-21T09:20:00Z</dcterms:created>
  <dcterms:modified xsi:type="dcterms:W3CDTF">2022-09-30T07:00:00Z</dcterms:modified>
</cp:coreProperties>
</file>